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CF30A8" w:rsidR="00CF30A8" w:rsidP="00CF30A8" w:rsidRDefault="00CF30A8" w14:paraId="2D6E0E71" w14:textId="77777777">
      <w:pPr>
        <w:jc w:val="center"/>
        <w:rPr>
          <w:rStyle w:val="IntenseReference"/>
          <w:rFonts w:ascii="Franklin Gothic Book" w:hAnsi="Franklin Gothic Book"/>
          <w:color w:val="FF9900"/>
          <w:sz w:val="48"/>
          <w:lang w:val="en-GB"/>
        </w:rPr>
      </w:pPr>
      <w:bookmarkStart w:name="_GoBack" w:id="0"/>
    </w:p>
    <w:p w:rsidRPr="00CF30A8" w:rsidR="00CF30A8" w:rsidP="00CF30A8" w:rsidRDefault="00CF30A8" w14:paraId="4218A179" w14:textId="77777777">
      <w:pPr>
        <w:jc w:val="center"/>
        <w:rPr>
          <w:rStyle w:val="IntenseReference"/>
          <w:rFonts w:ascii="Franklin Gothic Book" w:hAnsi="Franklin Gothic Book"/>
          <w:color w:val="FF9900"/>
          <w:sz w:val="48"/>
          <w:lang w:val="en-GB"/>
        </w:rPr>
      </w:pPr>
    </w:p>
    <w:p w:rsidRPr="00CF30A8" w:rsidR="00CF30A8" w:rsidP="0A20F1C2" w:rsidRDefault="00CF30A8" w14:paraId="1F07DF96" w14:textId="6801112A" w14:noSpellErr="1">
      <w:pPr>
        <w:jc w:val="center"/>
        <w:rPr>
          <w:rStyle w:val="IntenseReference"/>
          <w:rFonts w:ascii="Franklin Gothic Book" w:hAnsi="Franklin Gothic Book"/>
          <w:color w:val="FF9900"/>
          <w:sz w:val="48"/>
          <w:szCs w:val="48"/>
          <w:lang w:val="en-GB"/>
        </w:rPr>
      </w:pPr>
      <w:r w:rsidRPr="00CF30A8">
        <w:rPr>
          <w:rFonts w:ascii="Franklin Gothic Book" w:hAnsi="Franklin Gothic Book"/>
          <w:noProof/>
          <w:sz w:val="40"/>
        </w:rPr>
        <w:drawing>
          <wp:anchor distT="0" distB="0" distL="114300" distR="114300" simplePos="0" relativeHeight="251659264" behindDoc="0" locked="0" layoutInCell="1" allowOverlap="1" wp14:anchorId="02372A1D" wp14:editId="195744CC">
            <wp:simplePos x="685800" y="1162050"/>
            <wp:positionH relativeFrom="margin">
              <wp:align>left</wp:align>
            </wp:positionH>
            <wp:positionV relativeFrom="margin">
              <wp:align>top</wp:align>
            </wp:positionV>
            <wp:extent cx="2496185" cy="630555"/>
            <wp:effectExtent l="0" t="0" r="0" b="0"/>
            <wp:wrapSquare wrapText="bothSides"/>
            <wp:docPr id="28"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rsideLogo_NR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96185" cy="630555"/>
                    </a:xfrm>
                    <a:prstGeom prst="rect">
                      <a:avLst/>
                    </a:prstGeom>
                  </pic:spPr>
                </pic:pic>
              </a:graphicData>
            </a:graphic>
            <wp14:sizeRelH relativeFrom="margin">
              <wp14:pctWidth>0</wp14:pctWidth>
            </wp14:sizeRelH>
            <wp14:sizeRelV relativeFrom="margin">
              <wp14:pctHeight>0</wp14:pctHeight>
            </wp14:sizeRelV>
          </wp:anchor>
        </w:drawing>
      </w:r>
      <w:r w:rsidRPr="0A20F1C2">
        <w:rPr>
          <w:rStyle w:val="IntenseReference"/>
          <w:rFonts w:ascii="Franklin Gothic Book" w:hAnsi="Franklin Gothic Book"/>
          <w:color w:val="FF9900"/>
          <w:sz w:val="48"/>
          <w:szCs w:val="48"/>
          <w:lang w:val="en-GB"/>
        </w:rPr>
        <w:t xml:space="preserve">Annex </w:t>
      </w:r>
      <w:r w:rsidRPr="0A20F1C2" w:rsidR="006C664A">
        <w:rPr>
          <w:rStyle w:val="IntenseReference"/>
          <w:rFonts w:ascii="Franklin Gothic Book" w:hAnsi="Franklin Gothic Book"/>
          <w:color w:val="FF9900"/>
          <w:sz w:val="48"/>
          <w:szCs w:val="48"/>
          <w:lang w:val="en-GB"/>
        </w:rPr>
        <w:t>2</w:t>
      </w:r>
    </w:p>
    <w:p w:rsidRPr="00CF30A8" w:rsidR="00CF30A8" w:rsidP="0A20F1C2" w:rsidRDefault="00CF30A8" w14:paraId="0C195024" w14:textId="77777777" w14:noSpellErr="1">
      <w:pPr>
        <w:jc w:val="center"/>
        <w:rPr>
          <w:rStyle w:val="IntenseReference"/>
          <w:rFonts w:ascii="Franklin Gothic Book" w:hAnsi="Franklin Gothic Book"/>
          <w:color w:val="FF9900"/>
          <w:sz w:val="40"/>
          <w:szCs w:val="40"/>
          <w:lang w:val="en-GB"/>
        </w:rPr>
      </w:pPr>
      <w:r w:rsidRPr="0A20F1C2" w:rsidR="0A20F1C2">
        <w:rPr>
          <w:rStyle w:val="IntenseReference"/>
          <w:rFonts w:ascii="Franklin Gothic Book" w:hAnsi="Franklin Gothic Book"/>
          <w:color w:val="FF9900"/>
          <w:sz w:val="40"/>
          <w:szCs w:val="40"/>
          <w:lang w:val="en-GB"/>
        </w:rPr>
        <w:t xml:space="preserve">to Shelter Market Assessment Report – </w:t>
      </w:r>
    </w:p>
    <w:p w:rsidR="00CF30A8" w:rsidP="0A20F1C2" w:rsidRDefault="00CF30A8" w14:paraId="5C045978" w14:textId="38DD7CAC" w14:noSpellErr="1">
      <w:pPr>
        <w:spacing w:before="120" w:after="120" w:line="276" w:lineRule="auto"/>
        <w:jc w:val="center"/>
        <w:rPr>
          <w:rStyle w:val="IntenseReference"/>
          <w:rFonts w:ascii="Franklin Gothic Book" w:hAnsi="Franklin Gothic Book"/>
          <w:color w:val="FF9900"/>
          <w:sz w:val="48"/>
          <w:szCs w:val="48"/>
          <w:lang w:val="en-GB"/>
        </w:rPr>
      </w:pPr>
      <w:r w:rsidRPr="0A20F1C2" w:rsidR="0A20F1C2">
        <w:rPr>
          <w:rStyle w:val="IntenseReference"/>
          <w:rFonts w:ascii="Franklin Gothic Book" w:hAnsi="Franklin Gothic Book"/>
          <w:color w:val="FF9900"/>
          <w:sz w:val="48"/>
          <w:szCs w:val="48"/>
          <w:lang w:val="en-GB"/>
        </w:rPr>
        <w:t>S</w:t>
      </w:r>
      <w:r w:rsidRPr="0A20F1C2" w:rsidR="0A20F1C2">
        <w:rPr>
          <w:rStyle w:val="IntenseReference"/>
          <w:rFonts w:ascii="Franklin Gothic Book" w:hAnsi="Franklin Gothic Book"/>
          <w:color w:val="FF9900"/>
          <w:sz w:val="48"/>
          <w:szCs w:val="48"/>
          <w:lang w:val="en-GB"/>
        </w:rPr>
        <w:t xml:space="preserve">OP and </w:t>
      </w:r>
      <w:r w:rsidRPr="0A20F1C2" w:rsidR="0A20F1C2">
        <w:rPr>
          <w:rStyle w:val="IntenseReference"/>
          <w:rFonts w:ascii="Franklin Gothic Book" w:hAnsi="Franklin Gothic Book"/>
          <w:color w:val="FF9900"/>
          <w:sz w:val="48"/>
          <w:szCs w:val="48"/>
          <w:lang w:val="en-GB"/>
        </w:rPr>
        <w:t>Questionnaires</w:t>
      </w:r>
    </w:p>
    <w:bookmarkEnd w:id="0"/>
    <w:p w:rsidRPr="00450414" w:rsidR="00450414" w:rsidP="00CF30A8" w:rsidRDefault="00450414" w14:paraId="2404A6DB" w14:textId="77777777">
      <w:pPr>
        <w:spacing w:before="120" w:after="120" w:line="276" w:lineRule="auto"/>
        <w:jc w:val="center"/>
        <w:rPr>
          <w:rStyle w:val="IntenseReference"/>
          <w:rFonts w:ascii="Franklin Gothic Book" w:hAnsi="Franklin Gothic Book"/>
          <w:color w:val="FF9900"/>
          <w:sz w:val="28"/>
          <w:lang w:val="en-GB"/>
        </w:rPr>
      </w:pPr>
    </w:p>
    <w:p w:rsidRPr="00CF30A8" w:rsidR="00E54FE6" w:rsidP="0A20F1C2" w:rsidRDefault="00CF30A8" w14:paraId="2D719647" w14:textId="44A7F524" w14:noSpellErr="1">
      <w:pPr>
        <w:spacing w:before="120" w:after="120" w:line="276" w:lineRule="auto"/>
        <w:rPr>
          <w:rStyle w:val="Heading1Char"/>
          <w:rFonts w:ascii="Franklin Gothic Book" w:hAnsi="Franklin Gothic Book"/>
          <w:sz w:val="28"/>
          <w:szCs w:val="28"/>
        </w:rPr>
      </w:pPr>
      <w:r w:rsidRPr="00CF30A8">
        <w:rPr>
          <w:rStyle w:val="Heading1Char"/>
          <w:rFonts w:ascii="Franklin Gothic Book" w:hAnsi="Franklin Gothic Book"/>
          <w:sz w:val="28"/>
          <w:szCs w:val="28"/>
        </w:rPr>
        <w:t>STANDARD OPERATING PROCEDURE</w:t>
      </w:r>
      <w:r w:rsidRPr="0A20F1C2" w:rsidR="00B0744E">
        <w:rPr>
          <w:rStyle w:val="FootnoteReference"/>
          <w:rFonts w:ascii="Franklin Gothic Book" w:hAnsi="Franklin Gothic Book" w:eastAsia="" w:cs="" w:eastAsiaTheme="majorEastAsia" w:cstheme="majorBidi"/>
          <w:color w:val="FFC000"/>
          <w:sz w:val="28"/>
          <w:szCs w:val="28"/>
        </w:rPr>
        <w:footnoteReference w:id="1"/>
      </w:r>
    </w:p>
    <w:p w:rsidRPr="00CF30A8" w:rsidR="00B0744E" w:rsidP="0A20F1C2" w:rsidRDefault="00B0744E" w14:paraId="420A0049" w14:textId="5B8D1A3B">
      <w:pPr>
        <w:spacing w:before="120" w:after="120" w:line="276" w:lineRule="auto"/>
        <w:jc w:val="both"/>
        <w:rPr>
          <w:rFonts w:ascii="Franklin Gothic Book" w:hAnsi="Franklin Gothic Book"/>
          <w:sz w:val="20"/>
          <w:szCs w:val="20"/>
        </w:rPr>
      </w:pPr>
      <w:r w:rsidRPr="0A20F1C2" w:rsidR="0A20F1C2">
        <w:rPr>
          <w:rFonts w:ascii="Franklin Gothic Book" w:hAnsi="Franklin Gothic Book" w:cs="Calibri" w:cstheme="minorAscii"/>
          <w:sz w:val="20"/>
          <w:szCs w:val="20"/>
        </w:rPr>
        <w:t>If a market is not functioning, a Cash Based Interv</w:t>
      </w:r>
      <w:r w:rsidRPr="0A20F1C2" w:rsidR="0A20F1C2">
        <w:rPr>
          <w:rFonts w:ascii="Franklin Gothic Book" w:hAnsi="Franklin Gothic Book" w:cs="Calibri" w:cstheme="minorAscii"/>
          <w:sz w:val="20"/>
          <w:szCs w:val="20"/>
        </w:rPr>
        <w:t xml:space="preserve">ention such as </w:t>
      </w:r>
      <w:r w:rsidRPr="0A20F1C2" w:rsidR="0A20F1C2">
        <w:rPr>
          <w:rFonts w:ascii="Franklin Gothic Book" w:hAnsi="Franklin Gothic Book" w:cs="Calibri" w:cstheme="minorAscii"/>
          <w:b w:val="1"/>
          <w:bCs w:val="1"/>
          <w:sz w:val="20"/>
          <w:szCs w:val="20"/>
        </w:rPr>
        <w:t xml:space="preserve">Cash for Rent </w:t>
      </w:r>
      <w:r w:rsidRPr="0A20F1C2" w:rsidR="0A20F1C2">
        <w:rPr>
          <w:rFonts w:ascii="Franklin Gothic Book" w:hAnsi="Franklin Gothic Book" w:cs="Calibri" w:cstheme="minorAscii"/>
          <w:sz w:val="20"/>
          <w:szCs w:val="20"/>
        </w:rPr>
        <w:t>(</w:t>
      </w:r>
      <w:proofErr w:type="spellStart"/>
      <w:r w:rsidRPr="0A20F1C2" w:rsidR="0A20F1C2">
        <w:rPr>
          <w:rFonts w:ascii="Franklin Gothic Book" w:hAnsi="Franklin Gothic Book" w:cs="Calibri" w:cstheme="minorAscii"/>
          <w:sz w:val="20"/>
          <w:szCs w:val="20"/>
        </w:rPr>
        <w:t>C</w:t>
      </w:r>
      <w:r w:rsidRPr="0A20F1C2" w:rsidR="0A20F1C2">
        <w:rPr>
          <w:rFonts w:ascii="Franklin Gothic Book" w:hAnsi="Franklin Gothic Book" w:cs="Calibri" w:cstheme="minorAscii"/>
          <w:sz w:val="20"/>
          <w:szCs w:val="20"/>
        </w:rPr>
        <w:t>f</w:t>
      </w:r>
      <w:r w:rsidRPr="0A20F1C2" w:rsidR="0A20F1C2">
        <w:rPr>
          <w:rFonts w:ascii="Franklin Gothic Book" w:hAnsi="Franklin Gothic Book" w:cs="Calibri" w:cstheme="minorAscii"/>
          <w:sz w:val="20"/>
          <w:szCs w:val="20"/>
        </w:rPr>
        <w:t>R</w:t>
      </w:r>
      <w:proofErr w:type="spellEnd"/>
      <w:r w:rsidRPr="0A20F1C2" w:rsidR="0A20F1C2">
        <w:rPr>
          <w:rFonts w:ascii="Franklin Gothic Book" w:hAnsi="Franklin Gothic Book" w:cs="Calibri" w:cstheme="minorAscii"/>
          <w:sz w:val="20"/>
          <w:szCs w:val="20"/>
        </w:rPr>
        <w:t xml:space="preserve">) or Occupancy Free of Charge (OFC) will fail. Even though when housing indicators at </w:t>
      </w:r>
      <w:r w:rsidRPr="0A20F1C2" w:rsidR="0A20F1C2">
        <w:rPr>
          <w:rFonts w:ascii="Franklin Gothic Book" w:hAnsi="Franklin Gothic Book" w:cs="Calibri" w:cstheme="minorAscii"/>
          <w:i w:val="1"/>
          <w:iCs w:val="1"/>
          <w:sz w:val="20"/>
          <w:szCs w:val="20"/>
        </w:rPr>
        <w:t>the macro level</w:t>
      </w:r>
      <w:r w:rsidRPr="0A20F1C2" w:rsidR="0A20F1C2">
        <w:rPr>
          <w:rFonts w:ascii="Franklin Gothic Book" w:hAnsi="Franklin Gothic Book" w:cs="Calibri" w:cstheme="minorAscii"/>
          <w:sz w:val="20"/>
          <w:szCs w:val="20"/>
        </w:rPr>
        <w:t xml:space="preserve"> might show a dysfunctional Shelter Market; what is paramount is the local /community level market functionality: relatively stable prices, some (affordable) units vacant</w:t>
      </w:r>
      <w:r w:rsidRPr="0A20F1C2" w:rsidR="0A20F1C2">
        <w:rPr>
          <w:rFonts w:ascii="Franklin Gothic Book" w:hAnsi="Franklin Gothic Book" w:cs="Calibri" w:cstheme="minorAscii"/>
          <w:sz w:val="20"/>
          <w:szCs w:val="20"/>
        </w:rPr>
        <w:t xml:space="preserve"> or</w:t>
      </w:r>
      <w:r w:rsidRPr="0A20F1C2" w:rsidR="0A20F1C2">
        <w:rPr>
          <w:rFonts w:ascii="Franklin Gothic Book" w:hAnsi="Franklin Gothic Book" w:cs="Calibri" w:cstheme="minorAscii"/>
          <w:sz w:val="20"/>
          <w:szCs w:val="20"/>
        </w:rPr>
        <w:t xml:space="preserve"> available, and a market system, as well as</w:t>
      </w:r>
      <w:r w:rsidRPr="0A20F1C2" w:rsidR="0A20F1C2">
        <w:rPr>
          <w:rFonts w:ascii="Franklin Gothic Book" w:hAnsi="Franklin Gothic Book" w:cs="Calibri" w:cstheme="minorAscii"/>
          <w:sz w:val="20"/>
          <w:szCs w:val="20"/>
        </w:rPr>
        <w:t xml:space="preserve"> </w:t>
      </w:r>
      <w:r w:rsidRPr="0A20F1C2" w:rsidR="0A20F1C2">
        <w:rPr>
          <w:rFonts w:ascii="Franklin Gothic Book" w:hAnsi="Franklin Gothic Book" w:cs="Calibri" w:cstheme="minorAscii"/>
          <w:sz w:val="20"/>
          <w:szCs w:val="20"/>
        </w:rPr>
        <w:t xml:space="preserve">self-regulating mechanisms (such as property agents and </w:t>
      </w:r>
      <w:r w:rsidRPr="0A20F1C2" w:rsidR="0A20F1C2">
        <w:rPr>
          <w:rFonts w:ascii="Franklin Gothic Book" w:hAnsi="Franklin Gothic Book" w:cs="Calibri" w:cstheme="minorAscii"/>
          <w:sz w:val="20"/>
          <w:szCs w:val="20"/>
        </w:rPr>
        <w:t>a</w:t>
      </w:r>
      <w:r w:rsidRPr="0A20F1C2" w:rsidR="0A20F1C2">
        <w:rPr>
          <w:rFonts w:ascii="Franklin Gothic Book" w:hAnsi="Franklin Gothic Book" w:cs="Calibri" w:cstheme="minorAscii"/>
          <w:sz w:val="20"/>
          <w:szCs w:val="20"/>
        </w:rPr>
        <w:t xml:space="preserve"> range of formal and informal rental agreements).</w:t>
      </w:r>
    </w:p>
    <w:p w:rsidRPr="00CF30A8" w:rsidR="00B0744E" w:rsidP="0A20F1C2" w:rsidRDefault="00B0744E" w14:paraId="14B9D2AE" w14:textId="5E959F81">
      <w:pPr>
        <w:pBdr>
          <w:bottom w:val="single" w:color="C45911" w:themeColor="accent2" w:themeShade="BF" w:sz="4" w:space="1"/>
        </w:pBdr>
        <w:spacing w:after="0" w:line="276" w:lineRule="auto"/>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When focusing on </w:t>
      </w:r>
      <w:r w:rsidRPr="0A20F1C2" w:rsidR="0A20F1C2">
        <w:rPr>
          <w:rFonts w:ascii="Franklin Gothic Book" w:hAnsi="Franklin Gothic Book" w:cs="Calibri" w:cstheme="minorAscii"/>
          <w:i w:val="1"/>
          <w:iCs w:val="1"/>
          <w:sz w:val="20"/>
          <w:szCs w:val="20"/>
        </w:rPr>
        <w:t>Shelter</w:t>
      </w:r>
      <w:r w:rsidRPr="0A20F1C2" w:rsidR="0A20F1C2">
        <w:rPr>
          <w:rFonts w:ascii="Franklin Gothic Book" w:hAnsi="Franklin Gothic Book" w:cs="Calibri" w:cstheme="minorAscii"/>
          <w:sz w:val="20"/>
          <w:szCs w:val="20"/>
        </w:rPr>
        <w:t xml:space="preserve"> as a sector, and within the context of chronic poverty, there are </w:t>
      </w:r>
      <w:r w:rsidRPr="0A20F1C2" w:rsidR="0A20F1C2">
        <w:rPr>
          <w:rFonts w:ascii="Franklin Gothic Book" w:hAnsi="Franklin Gothic Book" w:cs="Calibri" w:cstheme="minorAscii"/>
          <w:i w:val="1"/>
          <w:iCs w:val="1"/>
          <w:sz w:val="20"/>
          <w:szCs w:val="20"/>
        </w:rPr>
        <w:t xml:space="preserve">not </w:t>
      </w:r>
      <w:r w:rsidRPr="0A20F1C2" w:rsidR="0A20F1C2">
        <w:rPr>
          <w:rFonts w:ascii="Franklin Gothic Book" w:hAnsi="Franklin Gothic Book" w:cs="Calibri" w:cstheme="minorAscii"/>
          <w:sz w:val="20"/>
          <w:szCs w:val="20"/>
        </w:rPr>
        <w:t xml:space="preserve">readily indicators (adopted by the humanitarian community) to determine whether the lower-cost shelter market is functioning. </w:t>
      </w:r>
      <w:r w:rsidRPr="0A20F1C2" w:rsidR="0A20F1C2">
        <w:rPr>
          <w:rFonts w:ascii="Franklin Gothic Book" w:hAnsi="Franklin Gothic Book" w:cs="Calibri" w:cstheme="minorAscii"/>
          <w:sz w:val="20"/>
          <w:szCs w:val="20"/>
        </w:rPr>
        <w:t xml:space="preserve">When implementing </w:t>
      </w:r>
      <w:proofErr w:type="spellStart"/>
      <w:r w:rsidRPr="0A20F1C2" w:rsidR="0A20F1C2">
        <w:rPr>
          <w:rFonts w:ascii="Franklin Gothic Book" w:hAnsi="Franklin Gothic Book" w:cs="Calibri" w:cstheme="minorAscii"/>
          <w:sz w:val="20"/>
          <w:szCs w:val="20"/>
        </w:rPr>
        <w:t>CfR</w:t>
      </w:r>
      <w:proofErr w:type="spellEnd"/>
      <w:r w:rsidRPr="0A20F1C2" w:rsidR="0A20F1C2">
        <w:rPr>
          <w:rFonts w:ascii="Franklin Gothic Book" w:hAnsi="Franklin Gothic Book" w:cs="Calibri" w:cstheme="minorAscii"/>
          <w:sz w:val="20"/>
          <w:szCs w:val="20"/>
        </w:rPr>
        <w:t>, it is required</w:t>
      </w:r>
      <w:r w:rsidRPr="0A20F1C2" w:rsidR="0A20F1C2">
        <w:rPr>
          <w:rFonts w:ascii="Franklin Gothic Book" w:hAnsi="Franklin Gothic Book" w:cs="Calibri" w:cstheme="minorAscii"/>
          <w:sz w:val="20"/>
          <w:szCs w:val="20"/>
        </w:rPr>
        <w:t xml:space="preserve"> to </w:t>
      </w:r>
      <w:r w:rsidRPr="0A20F1C2" w:rsidR="0A20F1C2">
        <w:rPr>
          <w:rFonts w:ascii="Franklin Gothic Book" w:hAnsi="Franklin Gothic Book" w:cs="Calibri" w:cstheme="minorAscii"/>
          <w:sz w:val="20"/>
          <w:szCs w:val="20"/>
        </w:rPr>
        <w:t>evaluate</w:t>
      </w:r>
      <w:r w:rsidRPr="0A20F1C2" w:rsidR="0A20F1C2">
        <w:rPr>
          <w:rFonts w:ascii="Franklin Gothic Book" w:hAnsi="Franklin Gothic Book" w:cs="Calibri" w:cstheme="minorAscii"/>
          <w:sz w:val="20"/>
          <w:szCs w:val="20"/>
        </w:rPr>
        <w:t xml:space="preserve"> the supply available for an increased influx of families (meaning vacant units). This information is obtained to a lesser extent from Key Informants and secondary data, and </w:t>
      </w:r>
      <w:proofErr w:type="gramStart"/>
      <w:r w:rsidRPr="0A20F1C2" w:rsidR="0A20F1C2">
        <w:rPr>
          <w:rFonts w:ascii="Franklin Gothic Book" w:hAnsi="Franklin Gothic Book" w:cs="Calibri" w:cstheme="minorAscii"/>
          <w:sz w:val="20"/>
          <w:szCs w:val="20"/>
        </w:rPr>
        <w:t>to a larger extent from</w:t>
      </w:r>
      <w:proofErr w:type="gramEnd"/>
      <w:r w:rsidRPr="0A20F1C2" w:rsidR="0A20F1C2">
        <w:rPr>
          <w:rFonts w:ascii="Franklin Gothic Book" w:hAnsi="Franklin Gothic Book" w:cs="Calibri" w:cstheme="minorAscii"/>
          <w:sz w:val="20"/>
          <w:szCs w:val="20"/>
        </w:rPr>
        <w:t xml:space="preserve"> scouting the communities and conducting household (HH) surveys. </w:t>
      </w:r>
      <w:bookmarkStart w:name="_Toc517682369" w:id="1"/>
    </w:p>
    <w:p w:rsidRPr="00CF30A8" w:rsidR="00B0744E" w:rsidP="002A0E08" w:rsidRDefault="00B0744E" w14:paraId="37D40EBD" w14:textId="77777777">
      <w:pPr>
        <w:pBdr>
          <w:bottom w:val="single" w:color="C45911" w:themeColor="accent2" w:themeShade="BF" w:sz="4" w:space="1"/>
        </w:pBdr>
        <w:spacing w:after="0" w:line="240" w:lineRule="auto"/>
        <w:rPr>
          <w:rFonts w:ascii="Franklin Gothic Book" w:hAnsi="Franklin Gothic Book" w:cstheme="minorHAnsi"/>
          <w:sz w:val="20"/>
          <w:szCs w:val="20"/>
        </w:rPr>
      </w:pPr>
    </w:p>
    <w:p w:rsidRPr="00CF30A8" w:rsidR="00B0744E" w:rsidP="00BD7017" w:rsidRDefault="00B0744E" w14:paraId="5D4644F8" w14:textId="77777777">
      <w:pPr>
        <w:spacing w:after="0" w:line="276" w:lineRule="auto"/>
        <w:rPr>
          <w:rFonts w:ascii="Franklin Gothic Book" w:hAnsi="Franklin Gothic Book"/>
          <w:sz w:val="20"/>
          <w:szCs w:val="20"/>
        </w:rPr>
      </w:pPr>
    </w:p>
    <w:p w:rsidRPr="00CF30A8" w:rsidR="00B0744E" w:rsidP="0A20F1C2" w:rsidRDefault="00B0744E" w14:paraId="6BD0D5E7"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Define the scope</w:t>
      </w:r>
      <w:bookmarkEnd w:id="1"/>
    </w:p>
    <w:p w:rsidRPr="00CF30A8" w:rsidR="00B0744E" w:rsidP="0A20F1C2" w:rsidRDefault="00B0744E" w14:paraId="45AAE9C4" w14:textId="77777777" w14:noSpellErr="1">
      <w:pPr>
        <w:pStyle w:val="ListParagraph"/>
        <w:numPr>
          <w:ilvl w:val="0"/>
          <w:numId w:val="7"/>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Identify villages, districts and neighborhoods with traditional linkages to displaced populations, communities placed in strategic locations, and where target populations are already living or seeking for accommodation; </w:t>
      </w:r>
    </w:p>
    <w:p w:rsidRPr="00CF30A8" w:rsidR="00B0744E" w:rsidP="0A20F1C2" w:rsidRDefault="00B0744E" w14:paraId="48D6DEF1" w14:textId="298D431D">
      <w:pPr>
        <w:pStyle w:val="ListParagraph"/>
        <w:numPr>
          <w:ilvl w:val="0"/>
          <w:numId w:val="7"/>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Prioritize areas of current and/or potential intervention – for example, in the catchment areas of NRC supported schools or </w:t>
      </w:r>
      <w:r w:rsidRPr="0A20F1C2" w:rsidR="0A20F1C2">
        <w:rPr>
          <w:rFonts w:ascii="Franklin Gothic Book" w:hAnsi="Franklin Gothic Book" w:cs="Calibri" w:cstheme="minorAscii"/>
          <w:sz w:val="20"/>
          <w:szCs w:val="20"/>
        </w:rPr>
        <w:t xml:space="preserve">NRC Community Centers and </w:t>
      </w:r>
      <w:proofErr w:type="spellStart"/>
      <w:r w:rsidRPr="0A20F1C2" w:rsidR="0A20F1C2">
        <w:rPr>
          <w:rFonts w:ascii="Franklin Gothic Book" w:hAnsi="Franklin Gothic Book" w:cs="Calibri" w:cstheme="minorAscii"/>
          <w:sz w:val="20"/>
          <w:szCs w:val="20"/>
        </w:rPr>
        <w:t>Neighbo</w:t>
      </w:r>
      <w:r w:rsidRPr="0A20F1C2" w:rsidR="0A20F1C2">
        <w:rPr>
          <w:rFonts w:ascii="Franklin Gothic Book" w:hAnsi="Franklin Gothic Book" w:cs="Calibri" w:cstheme="minorAscii"/>
          <w:sz w:val="20"/>
          <w:szCs w:val="20"/>
        </w:rPr>
        <w:t>u</w:t>
      </w:r>
      <w:r w:rsidRPr="0A20F1C2" w:rsidR="0A20F1C2">
        <w:rPr>
          <w:rFonts w:ascii="Franklin Gothic Book" w:hAnsi="Franklin Gothic Book" w:cs="Calibri" w:cstheme="minorAscii"/>
          <w:sz w:val="20"/>
          <w:szCs w:val="20"/>
        </w:rPr>
        <w:t>rhood</w:t>
      </w:r>
      <w:proofErr w:type="spellEnd"/>
      <w:r w:rsidRPr="0A20F1C2" w:rsidR="0A20F1C2">
        <w:rPr>
          <w:rFonts w:ascii="Franklin Gothic Book" w:hAnsi="Franklin Gothic Book" w:cs="Calibri" w:cstheme="minorAscii"/>
          <w:sz w:val="20"/>
          <w:szCs w:val="20"/>
        </w:rPr>
        <w:t xml:space="preserve"> Committees supported by the UDOC project.</w:t>
      </w:r>
    </w:p>
    <w:p w:rsidRPr="00CF30A8" w:rsidR="00B0744E" w:rsidP="0A20F1C2" w:rsidRDefault="00B0744E" w14:paraId="76339C1D" w14:textId="13724B07" w14:noSpellErr="1">
      <w:pPr>
        <w:pStyle w:val="ListParagraph"/>
        <w:numPr>
          <w:ilvl w:val="0"/>
          <w:numId w:val="7"/>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Exclude areas where there is </w:t>
      </w:r>
      <w:r w:rsidRPr="0A20F1C2" w:rsidR="0A20F1C2">
        <w:rPr>
          <w:rFonts w:ascii="Franklin Gothic Book" w:hAnsi="Franklin Gothic Book" w:cs="Calibri" w:cstheme="minorAscii"/>
          <w:i w:val="1"/>
          <w:iCs w:val="1"/>
          <w:sz w:val="20"/>
          <w:szCs w:val="20"/>
        </w:rPr>
        <w:t>no</w:t>
      </w:r>
      <w:r w:rsidRPr="0A20F1C2" w:rsidR="0A20F1C2">
        <w:rPr>
          <w:rFonts w:ascii="Franklin Gothic Book" w:hAnsi="Franklin Gothic Book" w:cs="Calibri" w:cstheme="minorAscii"/>
          <w:sz w:val="20"/>
          <w:szCs w:val="20"/>
        </w:rPr>
        <w:t xml:space="preserve"> basic infrastructure and services (specially schools, </w:t>
      </w:r>
      <w:r w:rsidRPr="0A20F1C2" w:rsidR="0A20F1C2">
        <w:rPr>
          <w:rFonts w:ascii="Franklin Gothic Book" w:hAnsi="Franklin Gothic Book" w:cs="Calibri" w:cstheme="minorAscii"/>
          <w:sz w:val="20"/>
          <w:szCs w:val="20"/>
        </w:rPr>
        <w:t xml:space="preserve">markets, </w:t>
      </w:r>
      <w:r w:rsidRPr="0A20F1C2" w:rsidR="0A20F1C2">
        <w:rPr>
          <w:rFonts w:ascii="Franklin Gothic Book" w:hAnsi="Franklin Gothic Book" w:cs="Calibri" w:cstheme="minorAscii"/>
          <w:sz w:val="20"/>
          <w:szCs w:val="20"/>
        </w:rPr>
        <w:t>public transportation and clinics) or where the infrastructure is overwhelmed already; where displaced families have no interest in living; where they are not accepted; or where the average rent cost would be unaffordable for vulnerable families;</w:t>
      </w:r>
    </w:p>
    <w:p w:rsidRPr="00CF30A8" w:rsidR="00B0744E" w:rsidP="0A20F1C2" w:rsidRDefault="00B0744E" w14:paraId="34F8F933" w14:textId="77777777" w14:noSpellErr="1">
      <w:pPr>
        <w:pStyle w:val="ListParagraph"/>
        <w:numPr>
          <w:ilvl w:val="0"/>
          <w:numId w:val="7"/>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Focus in </w:t>
      </w:r>
      <w:r w:rsidRPr="0A20F1C2" w:rsidR="0A20F1C2">
        <w:rPr>
          <w:rFonts w:ascii="Franklin Gothic Book" w:hAnsi="Franklin Gothic Book" w:cs="Calibri" w:cstheme="minorAscii"/>
          <w:i w:val="1"/>
          <w:iCs w:val="1"/>
          <w:sz w:val="20"/>
          <w:szCs w:val="20"/>
        </w:rPr>
        <w:t xml:space="preserve">affordable housing / rental / secondary units </w:t>
      </w:r>
      <w:r w:rsidRPr="0A20F1C2" w:rsidR="0A20F1C2">
        <w:rPr>
          <w:rFonts w:ascii="Franklin Gothic Book" w:hAnsi="Franklin Gothic Book" w:cs="Calibri" w:cstheme="minorAscii"/>
          <w:sz w:val="20"/>
          <w:szCs w:val="20"/>
        </w:rPr>
        <w:t>(exclude higher-cost residential buildings or homes). Conduct the survey at houses that would fit these criteria and exclude from the survey houses that clearly belong to higher brackets of the housing market and/or are occupied solely by the property owners.</w:t>
      </w:r>
    </w:p>
    <w:p w:rsidRPr="00CF30A8" w:rsidR="00B0744E" w:rsidP="00BD7017" w:rsidRDefault="00B0744E" w14:paraId="4E7CEC53" w14:textId="77777777">
      <w:pPr>
        <w:spacing w:after="0" w:line="276" w:lineRule="auto"/>
        <w:rPr>
          <w:rFonts w:ascii="Franklin Gothic Book" w:hAnsi="Franklin Gothic Book"/>
          <w:sz w:val="20"/>
          <w:szCs w:val="20"/>
        </w:rPr>
      </w:pPr>
    </w:p>
    <w:p w:rsidRPr="00CF30A8" w:rsidR="00B0744E" w:rsidP="0A20F1C2" w:rsidRDefault="00B0744E" w14:paraId="2982FAFB"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 xml:space="preserve">Get ready </w:t>
      </w:r>
    </w:p>
    <w:p w:rsidRPr="00CF30A8" w:rsidR="00B0744E" w:rsidP="0A20F1C2" w:rsidRDefault="00B0744E" w14:paraId="20E325F5" w14:textId="77777777" w14:noSpellErr="1">
      <w:pPr>
        <w:pStyle w:val="ListParagraph"/>
        <w:numPr>
          <w:ilvl w:val="0"/>
          <w:numId w:val="8"/>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put the security of those conducting or responding to the survey at risk. Consult the Access / Security team as needed to liaise with local authorities, other stakeholders or community elders to determine access and assess security risks as needed;</w:t>
      </w:r>
    </w:p>
    <w:p w:rsidRPr="00CF30A8" w:rsidR="00B0744E" w:rsidP="0A20F1C2" w:rsidRDefault="00B0744E" w14:paraId="4533F960" w14:textId="77777777" w14:noSpellErr="1">
      <w:pPr>
        <w:pStyle w:val="ListParagraph"/>
        <w:numPr>
          <w:ilvl w:val="0"/>
          <w:numId w:val="8"/>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best time to undertake a market analysis is when there is no immediate need for it (when there is no crisis);</w:t>
      </w:r>
    </w:p>
    <w:p w:rsidRPr="00CF30A8" w:rsidR="00B0744E" w:rsidP="0A20F1C2" w:rsidRDefault="00B0744E" w14:paraId="75F2BBC0" w14:textId="77777777" w14:noSpellErr="1">
      <w:pPr>
        <w:pStyle w:val="ListParagraph"/>
        <w:numPr>
          <w:ilvl w:val="0"/>
          <w:numId w:val="8"/>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Set the surveyor team with members that have technical knowledge and are also familiar with the area. They should be able to best collect data from all groups in a culturally appropriate manner;</w:t>
      </w:r>
    </w:p>
    <w:p w:rsidRPr="00CF30A8" w:rsidR="00B0744E" w:rsidP="0A20F1C2" w:rsidRDefault="00B0744E" w14:paraId="01FA9DE9" w14:textId="1553FF7F" w14:noSpellErr="1">
      <w:pPr>
        <w:pStyle w:val="ListParagraph"/>
        <w:numPr>
          <w:ilvl w:val="0"/>
          <w:numId w:val="8"/>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team should be gender balanced and where culturally appropriate, men and women should be interviewed separately;</w:t>
      </w:r>
    </w:p>
    <w:p w:rsidRPr="00CF30A8" w:rsidR="00B0744E" w:rsidP="0A20F1C2" w:rsidRDefault="00B0744E" w14:paraId="0688A76C"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For a quality assessment</w:t>
      </w:r>
    </w:p>
    <w:p w:rsidRPr="00CF30A8" w:rsidR="00B0744E" w:rsidP="0A20F1C2" w:rsidRDefault="00B0744E" w14:paraId="438BA16B" w14:textId="77777777" w14:noSpellErr="1">
      <w:pPr>
        <w:pStyle w:val="ListParagraph"/>
        <w:numPr>
          <w:ilvl w:val="0"/>
          <w:numId w:val="9"/>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bias the scope of your market analysis towards a specific outcome.</w:t>
      </w:r>
    </w:p>
    <w:p w:rsidRPr="00CF30A8" w:rsidR="00B0744E" w:rsidP="0A20F1C2" w:rsidRDefault="00B0744E" w14:paraId="5EBC65C5" w14:textId="77777777" w14:noSpellErr="1">
      <w:pPr>
        <w:pStyle w:val="ListParagraph"/>
        <w:numPr>
          <w:ilvl w:val="0"/>
          <w:numId w:val="9"/>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Team members should also be aware of the biases of informants and interest groups. Each surveyor should be ready to use their experience and intuition. Most respondents will provide reliable answers. However, make a note whenever answers seem to be uninformed guesses or do not match what surveyors can corroborate through observation.</w:t>
      </w:r>
    </w:p>
    <w:p w:rsidRPr="00CF30A8" w:rsidR="00B0744E" w:rsidP="0A20F1C2" w:rsidRDefault="00B0744E" w14:paraId="7C99144C" w14:textId="77777777" w14:noSpellErr="1">
      <w:pPr>
        <w:pStyle w:val="ListParagraph"/>
        <w:numPr>
          <w:ilvl w:val="0"/>
          <w:numId w:val="9"/>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Be ready to learn. Pay attention to different answers to key questions such as Do you live in an overcrowded house now? Is your house a safe place to live? or Did you have trouble finding a place to rent?</w:t>
      </w:r>
    </w:p>
    <w:p w:rsidRPr="00CF30A8" w:rsidR="00B0744E" w:rsidP="00BD7017" w:rsidRDefault="00B0744E" w14:paraId="17ACB0BB" w14:textId="77777777">
      <w:pPr>
        <w:spacing w:after="0" w:line="276" w:lineRule="auto"/>
        <w:rPr>
          <w:rFonts w:ascii="Franklin Gothic Book" w:hAnsi="Franklin Gothic Book"/>
          <w:sz w:val="20"/>
          <w:szCs w:val="20"/>
        </w:rPr>
      </w:pPr>
    </w:p>
    <w:p w:rsidRPr="00CF30A8" w:rsidR="00B0744E" w:rsidP="0A20F1C2" w:rsidRDefault="00B0744E" w14:paraId="5704B8FE"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Introducing the assessment</w:t>
      </w:r>
    </w:p>
    <w:p w:rsidRPr="00CF30A8" w:rsidR="00B0744E" w:rsidP="0A20F1C2" w:rsidRDefault="00B0744E" w14:paraId="6B39D7EA" w14:textId="77777777" w14:noSpellErr="1">
      <w:pPr>
        <w:pStyle w:val="ListParagraph"/>
        <w:numPr>
          <w:ilvl w:val="0"/>
          <w:numId w:val="10"/>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way you introduce yourself is key, especially in pre-crisis settings. Some people can be suspicious when we ask questions about market functioning.</w:t>
      </w:r>
    </w:p>
    <w:p w:rsidRPr="00CF30A8" w:rsidR="00B0744E" w:rsidP="0A20F1C2" w:rsidRDefault="00B0744E" w14:paraId="251D1E93" w14:textId="77777777">
      <w:pPr>
        <w:pStyle w:val="ListParagraph"/>
        <w:numPr>
          <w:ilvl w:val="0"/>
          <w:numId w:val="10"/>
        </w:numPr>
        <w:spacing w:after="120" w:line="276" w:lineRule="auto"/>
        <w:contextualSpacing w:val="0"/>
        <w:jc w:val="both"/>
        <w:rPr>
          <w:rFonts w:ascii="Franklin Gothic Book" w:hAnsi="Franklin Gothic Book" w:cs="Calibri" w:cstheme="minorAscii"/>
          <w:sz w:val="20"/>
          <w:szCs w:val="20"/>
        </w:rPr>
      </w:pPr>
      <w:r w:rsidRPr="0A20F1C2">
        <w:rPr>
          <w:rFonts w:ascii="Franklin Gothic Book" w:hAnsi="Franklin Gothic Book" w:cs="Calibri" w:cstheme="minorAscii"/>
          <w:sz w:val="20"/>
          <w:szCs w:val="20"/>
        </w:rPr>
        <w:t xml:space="preserve">To avoid any potential issues, agree to a set of talking points. Field teams can introduce themselves by explaining that they are: Collecting community-level information and that no identifying/sensitive information will be shared; Conducting a market assessment to better design humanitarian </w:t>
      </w:r>
      <w:proofErr w:type="spellStart"/>
      <w:r w:rsidRPr="0A20F1C2">
        <w:rPr>
          <w:rFonts w:ascii="Franklin Gothic Book" w:hAnsi="Franklin Gothic Book" w:cs="Calibri" w:cstheme="minorAscii"/>
          <w:sz w:val="20"/>
          <w:szCs w:val="20"/>
        </w:rPr>
        <w:t>programmes</w:t>
      </w:r>
      <w:proofErr w:type="spellEnd"/>
      <w:r w:rsidRPr="0A20F1C2">
        <w:rPr>
          <w:rFonts w:ascii="Franklin Gothic Book" w:hAnsi="Franklin Gothic Book" w:cs="Calibri" w:cstheme="minorAscii"/>
          <w:sz w:val="20"/>
          <w:szCs w:val="20"/>
        </w:rPr>
        <w:t>; Not from the government; Independent humanitarian actors; Identifying opportunities to benefit the local economy; and, Concerned about the impact of a future crisis on livelihoods in the area</w:t>
      </w:r>
      <w:r w:rsidRPr="0A20F1C2">
        <w:rPr>
          <w:rFonts w:ascii="Franklin Gothic Book" w:hAnsi="Franklin Gothic Book" w:cs="Calibri" w:cstheme="minorAscii"/>
          <w:sz w:val="20"/>
          <w:szCs w:val="20"/>
          <w:vertAlign w:val="superscript"/>
        </w:rPr>
        <w:footnoteReference w:id="2"/>
      </w:r>
      <w:r w:rsidRPr="0A20F1C2">
        <w:rPr>
          <w:rFonts w:ascii="Franklin Gothic Book" w:hAnsi="Franklin Gothic Book" w:cs="Calibri" w:cstheme="minorAscii"/>
          <w:sz w:val="20"/>
          <w:szCs w:val="20"/>
        </w:rPr>
        <w:t xml:space="preserve">. </w:t>
      </w:r>
    </w:p>
    <w:p w:rsidRPr="00CF30A8" w:rsidR="00B0744E" w:rsidP="0A20F1C2" w:rsidRDefault="00B0744E" w14:paraId="692ABCE6" w14:textId="77777777">
      <w:pPr>
        <w:pStyle w:val="ListParagraph"/>
        <w:numPr>
          <w:ilvl w:val="0"/>
          <w:numId w:val="10"/>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Do not raise expectations – especially when a Market Assessment will include talking to HH &amp; informants that are not members of the target groups for our </w:t>
      </w:r>
      <w:proofErr w:type="spellStart"/>
      <w:r w:rsidRPr="0A20F1C2" w:rsidR="0A20F1C2">
        <w:rPr>
          <w:rFonts w:ascii="Franklin Gothic Book" w:hAnsi="Franklin Gothic Book" w:cs="Calibri" w:cstheme="minorAscii"/>
          <w:sz w:val="20"/>
          <w:szCs w:val="20"/>
        </w:rPr>
        <w:t>programmes</w:t>
      </w:r>
      <w:proofErr w:type="spellEnd"/>
      <w:r w:rsidRPr="0A20F1C2" w:rsidR="0A20F1C2">
        <w:rPr>
          <w:rFonts w:ascii="Franklin Gothic Book" w:hAnsi="Franklin Gothic Book" w:cs="Calibri" w:cstheme="minorAscii"/>
          <w:sz w:val="20"/>
          <w:szCs w:val="20"/>
        </w:rPr>
        <w:t xml:space="preserve">. </w:t>
      </w:r>
    </w:p>
    <w:p w:rsidRPr="00CF30A8" w:rsidR="00B0744E" w:rsidP="00BD7017" w:rsidRDefault="00B0744E" w14:paraId="279DB90B" w14:textId="77777777">
      <w:pPr>
        <w:spacing w:after="0" w:line="276" w:lineRule="auto"/>
        <w:rPr>
          <w:rFonts w:ascii="Franklin Gothic Book" w:hAnsi="Franklin Gothic Book"/>
          <w:sz w:val="20"/>
          <w:szCs w:val="20"/>
        </w:rPr>
      </w:pPr>
    </w:p>
    <w:p w:rsidRPr="00CF30A8" w:rsidR="00B0744E" w:rsidP="0A20F1C2" w:rsidRDefault="00B0744E" w14:paraId="68D0ADA4"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Confidentiality and Informed consent</w:t>
      </w:r>
    </w:p>
    <w:p w:rsidRPr="00CF30A8" w:rsidR="00B0744E" w:rsidP="0A20F1C2" w:rsidRDefault="00B0744E" w14:paraId="28A253D5" w14:textId="77777777"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Do not to collect data that will not be analyzed and used in the project design / decision making process; </w:t>
      </w:r>
    </w:p>
    <w:p w:rsidRPr="00CF30A8" w:rsidR="00B0744E" w:rsidP="0A20F1C2" w:rsidRDefault="00B0744E" w14:paraId="7676D164" w14:textId="77777777"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We should not be perceived as intrusive. Requesting limited personal information is also a sign of respect, and of data protection (the data that is not collected cannot be misused). </w:t>
      </w:r>
    </w:p>
    <w:p w:rsidRPr="00CF30A8" w:rsidR="00B0744E" w:rsidP="0A20F1C2" w:rsidRDefault="00B0744E" w14:paraId="474BE050" w14:textId="77777777"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Before you start asking questions, always ask for consent to conduct the interview. </w:t>
      </w:r>
    </w:p>
    <w:p w:rsidRPr="00CF30A8" w:rsidR="00B0744E" w:rsidP="0A20F1C2" w:rsidRDefault="00B0744E" w14:paraId="44E947FC" w14:textId="77777777"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Highlight that participants do not have to answer any questions they are not comfortable with, and that the information collected can remain anonymous if they ask.</w:t>
      </w:r>
    </w:p>
    <w:p w:rsidRPr="00CF30A8" w:rsidR="00B0744E" w:rsidP="0A20F1C2" w:rsidRDefault="00B0744E" w14:paraId="447B701B" w14:textId="77777777"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Consider language barriers, low literacy and low levels of education. Giving consent without understanding what is written as well as the purpose of the questionnaire does not constitute informed consent;</w:t>
      </w:r>
    </w:p>
    <w:p w:rsidRPr="00CF30A8" w:rsidR="00B0744E" w:rsidP="0A20F1C2" w:rsidRDefault="00B0744E" w14:paraId="4E888251" w14:textId="205BDAA5">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Make sure the discussions are confidential. If necessary, respectfully and tactfully ask </w:t>
      </w:r>
      <w:proofErr w:type="spellStart"/>
      <w:r w:rsidRPr="0A20F1C2" w:rsidR="0A20F1C2">
        <w:rPr>
          <w:rFonts w:ascii="Franklin Gothic Book" w:hAnsi="Franklin Gothic Book" w:cs="Calibri" w:cstheme="minorAscii"/>
          <w:sz w:val="20"/>
          <w:szCs w:val="20"/>
        </w:rPr>
        <w:t>neighbours</w:t>
      </w:r>
      <w:proofErr w:type="spellEnd"/>
      <w:r w:rsidRPr="0A20F1C2" w:rsidR="0A20F1C2">
        <w:rPr>
          <w:rFonts w:ascii="Franklin Gothic Book" w:hAnsi="Franklin Gothic Book" w:cs="Calibri" w:cstheme="minorAscii"/>
          <w:sz w:val="20"/>
          <w:szCs w:val="20"/>
        </w:rPr>
        <w:t xml:space="preserve"> or other people to let have the interview without them.</w:t>
      </w:r>
    </w:p>
    <w:p w:rsidRPr="00CF30A8" w:rsidR="00B0744E" w:rsidP="0A20F1C2" w:rsidRDefault="00B0744E" w14:paraId="65FC3457" w14:textId="583A4424"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questionnaire includes GPS location, name and phone number. If a respondent request to be anonymous, initials could be used instead of a full name. The phone number is set as a non-mandatory question.</w:t>
      </w:r>
    </w:p>
    <w:p w:rsidRPr="00CF30A8" w:rsidR="00B0744E" w:rsidP="0A20F1C2" w:rsidRDefault="00F64227" w14:paraId="1770E26C" w14:textId="11C431E1" w14:noSpellErr="1">
      <w:pPr>
        <w:pStyle w:val="ListParagraph"/>
        <w:numPr>
          <w:ilvl w:val="0"/>
          <w:numId w:val="1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Do not let a respondent wonder why you skip some questions. If several questions “do not apply” the surveyor should say so to the respondent, for example “these questions do not apply, since they refer to the cost of rent, and you have mentioned you own the house, am I correct?”.  </w:t>
      </w:r>
    </w:p>
    <w:p w:rsidRPr="00CF30A8" w:rsidR="00B0744E" w:rsidP="0A20F1C2" w:rsidRDefault="00B0744E" w14:paraId="60AB0387" w14:textId="77777777" w14:noSpellErr="1">
      <w:pPr>
        <w:pStyle w:val="Heading2"/>
        <w:spacing w:before="0" w:after="120" w:line="276" w:lineRule="auto"/>
        <w:rPr>
          <w:rFonts w:ascii="Franklin Gothic Book" w:hAnsi="Franklin Gothic Book"/>
          <w:sz w:val="20"/>
          <w:szCs w:val="20"/>
        </w:rPr>
      </w:pPr>
      <w:bookmarkStart w:name="_Toc517682372" w:id="2"/>
      <w:r w:rsidRPr="0A20F1C2" w:rsidR="0A20F1C2">
        <w:rPr>
          <w:rStyle w:val="Heading1Char"/>
          <w:rFonts w:ascii="Franklin Gothic Book" w:hAnsi="Franklin Gothic Book"/>
          <w:sz w:val="32"/>
          <w:szCs w:val="32"/>
        </w:rPr>
        <w:t>Conduct household surveys and key informant interviews</w:t>
      </w:r>
      <w:bookmarkEnd w:id="2"/>
    </w:p>
    <w:p w:rsidRPr="00CF30A8" w:rsidR="00F64227" w:rsidP="0A20F1C2" w:rsidRDefault="00F64227" w14:paraId="72101FFD" w14:textId="429F5C13"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Shelter Market Assessment will collect data on general demographics and size of households; average rent costs (per size and location); access to housing and security of tenure; local shelter market supply and housing stock quality; living conditions, gender and protection considerations; livelihood opportunities and community services; as well as information relevant to inform the frequency and duration of payments.</w:t>
      </w:r>
    </w:p>
    <w:p w:rsidRPr="00CF30A8" w:rsidR="00312E40" w:rsidP="0A20F1C2" w:rsidRDefault="00F64227" w14:paraId="77EC18A7" w14:textId="6FA81369"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 A</w:t>
      </w:r>
      <w:r w:rsidRPr="0A20F1C2" w:rsidR="0A20F1C2">
        <w:rPr>
          <w:rFonts w:ascii="Franklin Gothic Book" w:hAnsi="Franklin Gothic Book" w:cs="Calibri" w:cstheme="minorAscii"/>
          <w:sz w:val="20"/>
          <w:szCs w:val="20"/>
        </w:rPr>
        <w:t>dminister the questionnaire in teams of two: one asking the questions and the other taking notes</w:t>
      </w:r>
      <w:r w:rsidRPr="0A20F1C2" w:rsidR="0A20F1C2">
        <w:rPr>
          <w:rFonts w:ascii="Franklin Gothic Book" w:hAnsi="Franklin Gothic Book" w:cs="Calibri" w:cstheme="minorAscii"/>
          <w:sz w:val="20"/>
          <w:szCs w:val="20"/>
        </w:rPr>
        <w:t xml:space="preserve">. </w:t>
      </w:r>
    </w:p>
    <w:p w:rsidRPr="00CF30A8" w:rsidR="00B0744E" w:rsidP="0A20F1C2" w:rsidRDefault="00B0744E" w14:paraId="4578F9D3" w14:textId="41F1E507"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Coordinate data collection</w:t>
      </w:r>
      <w:r w:rsidRPr="0A20F1C2" w:rsidR="0A20F1C2">
        <w:rPr>
          <w:rFonts w:ascii="Franklin Gothic Book" w:hAnsi="Franklin Gothic Book" w:cs="Calibri" w:cstheme="minorAscii"/>
          <w:sz w:val="20"/>
          <w:szCs w:val="20"/>
        </w:rPr>
        <w:t xml:space="preserve"> (within the team and other agencies)</w:t>
      </w:r>
      <w:r w:rsidRPr="0A20F1C2" w:rsidR="0A20F1C2">
        <w:rPr>
          <w:rFonts w:ascii="Franklin Gothic Book" w:hAnsi="Franklin Gothic Book" w:cs="Calibri" w:cstheme="minorAscii"/>
          <w:sz w:val="20"/>
          <w:szCs w:val="20"/>
        </w:rPr>
        <w:t xml:space="preserve"> to avoid duplication;</w:t>
      </w:r>
    </w:p>
    <w:p w:rsidRPr="00CF30A8" w:rsidR="00B0744E" w:rsidP="0A20F1C2" w:rsidRDefault="00B0744E" w14:paraId="4D14DD9B" w14:textId="77777777"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We depend on the collaboration of every person that welcomes us and interrupts their activities to fill in the questionnaire. We should not take more than 20 minutes of their time (shouldn’t be rushed either).</w:t>
      </w:r>
    </w:p>
    <w:p w:rsidRPr="00CF30A8" w:rsidR="00B0744E" w:rsidP="0A20F1C2" w:rsidRDefault="00B0744E" w14:paraId="234B59FC" w14:textId="70665962"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As with most data-collecting applications, the surveyor will need to fill in the response to a question before ‘scrolling or swiping’ into the next. However, surveyors </w:t>
      </w:r>
      <w:r w:rsidRPr="0A20F1C2" w:rsidR="0A20F1C2">
        <w:rPr>
          <w:rFonts w:ascii="Franklin Gothic Book" w:hAnsi="Franklin Gothic Book" w:cs="Calibri" w:cstheme="minorAscii"/>
          <w:sz w:val="20"/>
          <w:szCs w:val="20"/>
        </w:rPr>
        <w:t>may</w:t>
      </w:r>
      <w:r w:rsidRPr="0A20F1C2" w:rsidR="0A20F1C2">
        <w:rPr>
          <w:rFonts w:ascii="Franklin Gothic Book" w:hAnsi="Franklin Gothic Book" w:cs="Calibri" w:cstheme="minorAscii"/>
          <w:sz w:val="20"/>
          <w:szCs w:val="20"/>
        </w:rPr>
        <w:t xml:space="preserve"> not necessarily need to ask every single question. The questionnaire has some “hints” where specific answers can be answered by observation or through the conversation that has already taken place. For instance, if a respondent has already expressed that they have lived in the same house for several decades or, in the opposite case, if the respondent has showed a repatriation certificate, it is not necessary to ask their status as “Host Community” or “Returnee”. </w:t>
      </w:r>
    </w:p>
    <w:p w:rsidRPr="00CF30A8" w:rsidR="00B0744E" w:rsidP="0A20F1C2" w:rsidRDefault="00B0744E" w14:paraId="1CC7E414" w14:textId="50079DD1"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Observation and technical skills are also necessary in able to rate the </w:t>
      </w:r>
      <w:r w:rsidRPr="0A20F1C2" w:rsidR="0A20F1C2">
        <w:rPr>
          <w:rFonts w:ascii="Franklin Gothic Book" w:hAnsi="Franklin Gothic Book" w:cs="Calibri" w:cstheme="minorAscii"/>
          <w:sz w:val="20"/>
          <w:szCs w:val="20"/>
        </w:rPr>
        <w:t>shelter</w:t>
      </w:r>
      <w:r w:rsidRPr="0A20F1C2" w:rsidR="0A20F1C2">
        <w:rPr>
          <w:rFonts w:ascii="Franklin Gothic Book" w:hAnsi="Franklin Gothic Book" w:cs="Calibri" w:cstheme="minorAscii"/>
          <w:sz w:val="20"/>
          <w:szCs w:val="20"/>
        </w:rPr>
        <w:t xml:space="preserve"> from general </w:t>
      </w:r>
      <w:r w:rsidRPr="0A20F1C2" w:rsidR="0A20F1C2">
        <w:rPr>
          <w:rFonts w:ascii="Franklin Gothic Book" w:hAnsi="Franklin Gothic Book" w:cs="Calibri" w:cstheme="minorAscii"/>
          <w:sz w:val="20"/>
          <w:szCs w:val="20"/>
        </w:rPr>
        <w:t xml:space="preserve">conditions of the construction </w:t>
      </w:r>
      <w:r w:rsidRPr="0A20F1C2" w:rsidR="0A20F1C2">
        <w:rPr>
          <w:rFonts w:ascii="Franklin Gothic Book" w:hAnsi="Franklin Gothic Book" w:cs="Calibri" w:cstheme="minorAscii"/>
          <w:sz w:val="20"/>
          <w:szCs w:val="20"/>
        </w:rPr>
        <w:t xml:space="preserve">to the specific materials and state of the different building and sanitation components. </w:t>
      </w:r>
    </w:p>
    <w:p w:rsidRPr="00CF30A8" w:rsidR="00B0744E" w:rsidP="0A20F1C2" w:rsidRDefault="00B0744E" w14:paraId="0D18F27E" w14:textId="1E903B8C"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Stay alert and report protection concerns. Pay attention and report any potential risks to vulnerable groups (e.g.  threats or exploitation). Be prepared to </w:t>
      </w:r>
      <w:r w:rsidRPr="0A20F1C2" w:rsidR="0A20F1C2">
        <w:rPr>
          <w:rFonts w:ascii="Franklin Gothic Book" w:hAnsi="Franklin Gothic Book" w:cs="Calibri" w:cstheme="minorAscii"/>
          <w:sz w:val="20"/>
          <w:szCs w:val="20"/>
        </w:rPr>
        <w:t xml:space="preserve">react if a respondent raises intra-familiar violence </w:t>
      </w:r>
      <w:r w:rsidRPr="0A20F1C2" w:rsidR="0A20F1C2">
        <w:rPr>
          <w:rFonts w:ascii="Franklin Gothic Book" w:hAnsi="Franklin Gothic Book" w:cs="Calibri" w:cstheme="minorAscii"/>
          <w:sz w:val="20"/>
          <w:szCs w:val="20"/>
        </w:rPr>
        <w:t>or protection issues. Communicate to the Shelter PM, Shelter or Protection Adviser and complete a separate short report.</w:t>
      </w:r>
    </w:p>
    <w:p w:rsidRPr="00CF30A8" w:rsidR="00B0744E" w:rsidP="0A20F1C2" w:rsidRDefault="00B0744E" w14:paraId="111B78CF" w14:textId="0B049E5E" w14:noSpellErr="1">
      <w:pPr>
        <w:pStyle w:val="ListParagraph"/>
        <w:numPr>
          <w:ilvl w:val="0"/>
          <w:numId w:val="12"/>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HH questionnaire has also a self-checklist for the surveyor to confi</w:t>
      </w:r>
      <w:r w:rsidRPr="0A20F1C2" w:rsidR="0A20F1C2">
        <w:rPr>
          <w:rFonts w:ascii="Franklin Gothic Book" w:hAnsi="Franklin Gothic Book" w:cs="Calibri" w:cstheme="minorAscii"/>
          <w:sz w:val="20"/>
          <w:szCs w:val="20"/>
        </w:rPr>
        <w:t>rm at the end of the survey</w:t>
      </w:r>
      <w:r w:rsidRPr="0A20F1C2" w:rsidR="0A20F1C2">
        <w:rPr>
          <w:rFonts w:ascii="Franklin Gothic Book" w:hAnsi="Franklin Gothic Book" w:cs="Calibri" w:cstheme="minorAscii"/>
          <w:sz w:val="20"/>
          <w:szCs w:val="20"/>
        </w:rPr>
        <w:t xml:space="preserve"> they have given an opportunity to the respondent to ask any questions, and if </w:t>
      </w:r>
      <w:proofErr w:type="gramStart"/>
      <w:r w:rsidRPr="0A20F1C2" w:rsidR="0A20F1C2">
        <w:rPr>
          <w:rFonts w:ascii="Franklin Gothic Book" w:hAnsi="Franklin Gothic Book" w:cs="Calibri" w:cstheme="minorAscii"/>
          <w:sz w:val="20"/>
          <w:szCs w:val="20"/>
        </w:rPr>
        <w:t>it is clear that this</w:t>
      </w:r>
      <w:proofErr w:type="gramEnd"/>
      <w:r w:rsidRPr="0A20F1C2" w:rsidR="0A20F1C2">
        <w:rPr>
          <w:rFonts w:ascii="Franklin Gothic Book" w:hAnsi="Franklin Gothic Book" w:cs="Calibri" w:cstheme="minorAscii"/>
          <w:sz w:val="20"/>
          <w:szCs w:val="20"/>
        </w:rPr>
        <w:t xml:space="preserve"> is a first stage of a market survey for research purposes (and that the teams are not conducting surveys selecting beneficiaries). </w:t>
      </w:r>
    </w:p>
    <w:p w:rsidRPr="00CF30A8" w:rsidR="00B0744E" w:rsidP="0A20F1C2" w:rsidRDefault="00B0744E" w14:paraId="36762387" w14:textId="676D0B51">
      <w:pPr>
        <w:pStyle w:val="ListParagraph"/>
        <w:numPr>
          <w:ilvl w:val="0"/>
          <w:numId w:val="12"/>
        </w:numPr>
        <w:spacing w:after="120" w:line="276" w:lineRule="auto"/>
        <w:contextualSpacing w:val="0"/>
        <w:jc w:val="both"/>
        <w:rPr>
          <w:rStyle w:val="Heading1Char"/>
          <w:rFonts w:ascii="Franklin Gothic Book" w:hAnsi="Franklin Gothic Book" w:eastAsia="Calibri" w:cs="Calibri" w:eastAsiaTheme="minorAscii" w:cstheme="minorAscii"/>
          <w:color w:val="auto"/>
          <w:sz w:val="20"/>
          <w:szCs w:val="20"/>
          <w:lang w:val="en-US"/>
        </w:rPr>
      </w:pPr>
      <w:r w:rsidRPr="0A20F1C2" w:rsidR="0A20F1C2">
        <w:rPr>
          <w:rFonts w:ascii="Franklin Gothic Book" w:hAnsi="Franklin Gothic Book" w:cs="Calibri" w:cstheme="minorAscii"/>
          <w:sz w:val="20"/>
          <w:szCs w:val="20"/>
        </w:rPr>
        <w:t>The principles above also apply when talking with Key Informants. House owners and shelter agents / brokers are often members of the same community</w:t>
      </w:r>
      <w:r w:rsidRPr="0A20F1C2" w:rsidR="0A20F1C2">
        <w:rPr>
          <w:rFonts w:ascii="Franklin Gothic Book" w:hAnsi="Franklin Gothic Book" w:cs="Calibri" w:cstheme="minorAscii"/>
          <w:sz w:val="20"/>
          <w:szCs w:val="20"/>
        </w:rPr>
        <w:t>. In</w:t>
      </w:r>
      <w:r w:rsidRPr="0A20F1C2" w:rsidR="0A20F1C2">
        <w:rPr>
          <w:rFonts w:ascii="Franklin Gothic Book" w:hAnsi="Franklin Gothic Book" w:cs="Calibri" w:cstheme="minorAscii"/>
          <w:sz w:val="20"/>
          <w:szCs w:val="20"/>
        </w:rPr>
        <w:t xml:space="preserve"> fact, local state agents or brokers and Elders / </w:t>
      </w:r>
      <w:proofErr w:type="spellStart"/>
      <w:r w:rsidRPr="0A20F1C2" w:rsidR="0A20F1C2">
        <w:rPr>
          <w:rFonts w:ascii="Franklin Gothic Book" w:hAnsi="Franklin Gothic Book" w:cs="Calibri" w:cstheme="minorAscii"/>
          <w:sz w:val="20"/>
          <w:szCs w:val="20"/>
        </w:rPr>
        <w:t>Maliks</w:t>
      </w:r>
      <w:proofErr w:type="spellEnd"/>
      <w:r w:rsidRPr="0A20F1C2" w:rsidR="0A20F1C2">
        <w:rPr>
          <w:rFonts w:ascii="Franklin Gothic Book" w:hAnsi="Franklin Gothic Book" w:cs="Calibri" w:cstheme="minorAscii"/>
          <w:sz w:val="20"/>
          <w:szCs w:val="20"/>
        </w:rPr>
        <w:t xml:space="preserve"> can act as gatekeepers to access housing). As much as possible, sample representatives that are linked to different levels of the housing market.</w:t>
      </w:r>
    </w:p>
    <w:p w:rsidRPr="00CF30A8" w:rsidR="00B0744E" w:rsidP="0A20F1C2" w:rsidRDefault="00B0744E" w14:paraId="6D3DC669" w14:textId="77777777" w14:noSpellErr="1">
      <w:pPr>
        <w:pStyle w:val="Heading2"/>
        <w:spacing w:before="0" w:after="120" w:line="276" w:lineRule="auto"/>
        <w:rPr>
          <w:rStyle w:val="Heading1Char"/>
          <w:rFonts w:ascii="Franklin Gothic Book" w:hAnsi="Franklin Gothic Book"/>
          <w:sz w:val="32"/>
          <w:szCs w:val="32"/>
        </w:rPr>
      </w:pPr>
      <w:r w:rsidRPr="0A20F1C2" w:rsidR="0A20F1C2">
        <w:rPr>
          <w:rStyle w:val="Heading1Char"/>
          <w:rFonts w:ascii="Franklin Gothic Book" w:hAnsi="Franklin Gothic Book"/>
          <w:sz w:val="32"/>
          <w:szCs w:val="32"/>
        </w:rPr>
        <w:t>Data management</w:t>
      </w:r>
    </w:p>
    <w:p w:rsidRPr="00CF30A8" w:rsidR="00B0744E" w:rsidP="0A20F1C2" w:rsidRDefault="00B0744E" w14:paraId="75F19836" w14:textId="77777777" w14:noSpellErr="1">
      <w:pPr>
        <w:pStyle w:val="ListParagraph"/>
        <w:numPr>
          <w:ilvl w:val="0"/>
          <w:numId w:val="1"/>
        </w:numPr>
        <w:spacing w:after="120" w:line="276" w:lineRule="auto"/>
        <w:contextualSpacing w:val="0"/>
        <w:jc w:val="both"/>
        <w:rPr>
          <w:rFonts w:ascii="Franklin Gothic Book" w:hAnsi="Franklin Gothic Book" w:cs="Calibri" w:cstheme="minorAscii"/>
          <w:color w:val="FF0000"/>
          <w:sz w:val="20"/>
          <w:szCs w:val="20"/>
        </w:rPr>
      </w:pPr>
      <w:r w:rsidRPr="0A20F1C2" w:rsidR="0A20F1C2">
        <w:rPr>
          <w:rFonts w:ascii="Franklin Gothic Book" w:hAnsi="Franklin Gothic Book" w:cs="Calibri" w:cstheme="minorAscii"/>
          <w:sz w:val="20"/>
          <w:szCs w:val="20"/>
        </w:rPr>
        <w:t xml:space="preserve">Review the questionnaire in advance. The questions should be translated into the local language. </w:t>
      </w:r>
    </w:p>
    <w:p w:rsidRPr="00CF30A8" w:rsidR="00B0744E" w:rsidP="0A20F1C2" w:rsidRDefault="00B0744E" w14:paraId="50694960" w14:textId="77777777" w14:noSpellErr="1">
      <w:pPr>
        <w:pStyle w:val="ListParagraph"/>
        <w:numPr>
          <w:ilvl w:val="0"/>
          <w:numId w:val="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The data should be tagged by geographical area, date, source of information and reliability to facilitate merging it with primary data. </w:t>
      </w:r>
    </w:p>
    <w:p w:rsidRPr="00CF30A8" w:rsidR="00B0744E" w:rsidP="0A20F1C2" w:rsidRDefault="00B0744E" w14:paraId="7230C828" w14:textId="78729281" w14:noSpellErr="1">
      <w:pPr>
        <w:pStyle w:val="ListParagraph"/>
        <w:numPr>
          <w:ilvl w:val="0"/>
          <w:numId w:val="1"/>
        </w:numPr>
        <w:spacing w:after="120" w:line="276" w:lineRule="auto"/>
        <w:contextualSpacing w:val="0"/>
        <w:jc w:val="both"/>
        <w:rPr>
          <w:rFonts w:ascii="Franklin Gothic Book" w:hAnsi="Franklin Gothic Book" w:cs="Calibri" w:cstheme="minorAscii"/>
          <w:color w:val="FF0000"/>
          <w:sz w:val="20"/>
          <w:szCs w:val="20"/>
        </w:rPr>
      </w:pPr>
      <w:r w:rsidRPr="0A20F1C2" w:rsidR="0A20F1C2">
        <w:rPr>
          <w:rFonts w:ascii="Franklin Gothic Book" w:hAnsi="Franklin Gothic Book" w:cs="Calibri" w:cstheme="minorAscii"/>
          <w:sz w:val="20"/>
          <w:szCs w:val="20"/>
        </w:rPr>
        <w:t>The KOBO platform has integrated some functions to control the consistency of the data (e.g. some questions allow for multiple answers others are restricted by a range of values). Even with these functions, pay attention to detail. For example, making sure the rent inserted is the monthly cost</w:t>
      </w:r>
      <w:r w:rsidRPr="0A20F1C2" w:rsidR="0A20F1C2">
        <w:rPr>
          <w:rFonts w:ascii="Franklin Gothic Book" w:hAnsi="Franklin Gothic Book" w:cs="Calibri" w:cstheme="minorAscii"/>
          <w:sz w:val="20"/>
          <w:szCs w:val="20"/>
        </w:rPr>
        <w:t xml:space="preserve"> (not weekly or yearly) and</w:t>
      </w:r>
      <w:r w:rsidRPr="0A20F1C2" w:rsidR="0A20F1C2">
        <w:rPr>
          <w:rFonts w:ascii="Franklin Gothic Book" w:hAnsi="Franklin Gothic Book" w:cs="Calibri" w:cstheme="minorAscii"/>
          <w:sz w:val="20"/>
          <w:szCs w:val="20"/>
        </w:rPr>
        <w:t xml:space="preserve"> </w:t>
      </w:r>
      <w:r w:rsidRPr="0A20F1C2" w:rsidR="0A20F1C2">
        <w:rPr>
          <w:rFonts w:ascii="Franklin Gothic Book" w:hAnsi="Franklin Gothic Book" w:cs="Calibri" w:cstheme="minorAscii"/>
          <w:sz w:val="20"/>
          <w:szCs w:val="20"/>
        </w:rPr>
        <w:t xml:space="preserve">only </w:t>
      </w:r>
      <w:r w:rsidRPr="0A20F1C2" w:rsidR="0A20F1C2">
        <w:rPr>
          <w:rFonts w:ascii="Franklin Gothic Book" w:hAnsi="Franklin Gothic Book" w:cs="Calibri" w:cstheme="minorAscii"/>
          <w:sz w:val="20"/>
          <w:szCs w:val="20"/>
        </w:rPr>
        <w:t>for the unit</w:t>
      </w:r>
      <w:r w:rsidRPr="0A20F1C2" w:rsidR="0A20F1C2">
        <w:rPr>
          <w:rFonts w:ascii="Franklin Gothic Book" w:hAnsi="Franklin Gothic Book" w:cs="Calibri" w:cstheme="minorAscii"/>
          <w:sz w:val="20"/>
          <w:szCs w:val="20"/>
        </w:rPr>
        <w:t xml:space="preserve"> the HH occupies (not the full compound);</w:t>
      </w:r>
      <w:r w:rsidRPr="0A20F1C2" w:rsidR="0A20F1C2">
        <w:rPr>
          <w:rFonts w:ascii="Franklin Gothic Book" w:hAnsi="Franklin Gothic Book" w:cs="Calibri" w:cstheme="minorAscii"/>
          <w:sz w:val="20"/>
          <w:szCs w:val="20"/>
        </w:rPr>
        <w:t xml:space="preserve"> and that a consistent currency is used</w:t>
      </w:r>
      <w:r w:rsidRPr="0A20F1C2" w:rsidR="0A20F1C2">
        <w:rPr>
          <w:rFonts w:ascii="Franklin Gothic Book" w:hAnsi="Franklin Gothic Book" w:cs="Calibri" w:cstheme="minorAscii"/>
          <w:sz w:val="20"/>
          <w:szCs w:val="20"/>
        </w:rPr>
        <w:t xml:space="preserve"> (AFN)</w:t>
      </w:r>
      <w:r w:rsidRPr="0A20F1C2" w:rsidR="0A20F1C2">
        <w:rPr>
          <w:rFonts w:ascii="Franklin Gothic Book" w:hAnsi="Franklin Gothic Book" w:cs="Calibri" w:cstheme="minorAscii"/>
          <w:sz w:val="20"/>
          <w:szCs w:val="20"/>
        </w:rPr>
        <w:t xml:space="preserve">. </w:t>
      </w:r>
    </w:p>
    <w:p w:rsidRPr="00CF30A8" w:rsidR="00B0744E" w:rsidP="0A20F1C2" w:rsidRDefault="00B0744E" w14:paraId="547B9008" w14:textId="77777777" w14:noSpellErr="1">
      <w:pPr>
        <w:pStyle w:val="ListParagraph"/>
        <w:numPr>
          <w:ilvl w:val="0"/>
          <w:numId w:val="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Upload the data from the tablets immediately after the survey is completed or as soon as there is internet connection. </w:t>
      </w:r>
    </w:p>
    <w:p w:rsidRPr="00CF30A8" w:rsidR="00B0744E" w:rsidP="0A20F1C2" w:rsidRDefault="00B0744E" w14:paraId="23515328" w14:textId="77777777" w14:noSpellErr="1">
      <w:pPr>
        <w:pStyle w:val="ListParagraph"/>
        <w:numPr>
          <w:ilvl w:val="0"/>
          <w:numId w:val="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Only aggregated data will be used for reports. </w:t>
      </w:r>
    </w:p>
    <w:p w:rsidRPr="00CF30A8" w:rsidR="00B0744E" w:rsidP="0A20F1C2" w:rsidRDefault="00B0744E" w14:paraId="01EFED9E" w14:textId="77777777" w14:noSpellErr="1">
      <w:pPr>
        <w:pStyle w:val="ListParagraph"/>
        <w:numPr>
          <w:ilvl w:val="0"/>
          <w:numId w:val="1"/>
        </w:numPr>
        <w:spacing w:after="120" w:line="276" w:lineRule="auto"/>
        <w:contextualSpacing w:val="0"/>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Follow NRC Data Protection Policy </w:t>
      </w:r>
      <w:r w:rsidRPr="0A20F1C2" w:rsidR="0A20F1C2">
        <w:rPr>
          <w:rFonts w:ascii="Franklin Gothic Book" w:hAnsi="Franklin Gothic Book" w:cs="Calibri" w:cstheme="minorAscii"/>
          <w:i w:val="1"/>
          <w:iCs w:val="1"/>
          <w:sz w:val="20"/>
          <w:szCs w:val="20"/>
        </w:rPr>
        <w:t>to protect the privacy of the individuals whose data is processed in line with applicable legislation and humanitarian principles</w:t>
      </w:r>
      <w:r w:rsidRPr="0A20F1C2" w:rsidR="0A20F1C2">
        <w:rPr>
          <w:rFonts w:ascii="Franklin Gothic Book" w:hAnsi="Franklin Gothic Book" w:cs="Calibri" w:cstheme="minorAscii"/>
          <w:sz w:val="20"/>
          <w:szCs w:val="20"/>
        </w:rPr>
        <w:t>.</w:t>
      </w:r>
    </w:p>
    <w:p w:rsidRPr="00CF30A8" w:rsidR="00F05397" w:rsidP="00F05397" w:rsidRDefault="00F05397" w14:paraId="341CEEE8" w14:textId="77777777">
      <w:pPr>
        <w:pBdr>
          <w:top w:val="single" w:color="C45911" w:themeColor="accent2" w:themeShade="BF" w:sz="4" w:space="1"/>
        </w:pBdr>
        <w:spacing w:after="0" w:line="240" w:lineRule="auto"/>
        <w:jc w:val="both"/>
        <w:rPr>
          <w:rFonts w:ascii="Franklin Gothic Book" w:hAnsi="Franklin Gothic Book" w:cstheme="minorHAnsi"/>
          <w:sz w:val="20"/>
          <w:szCs w:val="20"/>
        </w:rPr>
      </w:pPr>
    </w:p>
    <w:p w:rsidRPr="00CF30A8" w:rsidR="003E5EFF" w:rsidP="0A20F1C2" w:rsidRDefault="00B0744E" w14:paraId="0735D074" w14:textId="21321DF7">
      <w:pPr>
        <w:pBdr>
          <w:top w:val="single" w:color="C45911" w:themeColor="accent2" w:themeShade="BF" w:sz="4" w:space="1"/>
        </w:pBdr>
        <w:spacing w:after="120" w:line="276" w:lineRule="auto"/>
        <w:jc w:val="both"/>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Following these guidelines, the collected information will help to develop evidence-based programming on Cash for Rent (</w:t>
      </w:r>
      <w:proofErr w:type="spellStart"/>
      <w:r w:rsidRPr="0A20F1C2" w:rsidR="0A20F1C2">
        <w:rPr>
          <w:rFonts w:ascii="Franklin Gothic Book" w:hAnsi="Franklin Gothic Book" w:cs="Calibri" w:cstheme="minorAscii"/>
          <w:sz w:val="20"/>
          <w:szCs w:val="20"/>
        </w:rPr>
        <w:t>C</w:t>
      </w:r>
      <w:r w:rsidRPr="0A20F1C2" w:rsidR="0A20F1C2">
        <w:rPr>
          <w:rFonts w:ascii="Franklin Gothic Book" w:hAnsi="Franklin Gothic Book" w:cs="Calibri" w:cstheme="minorAscii"/>
          <w:sz w:val="20"/>
          <w:szCs w:val="20"/>
        </w:rPr>
        <w:t>f</w:t>
      </w:r>
      <w:r w:rsidRPr="0A20F1C2" w:rsidR="0A20F1C2">
        <w:rPr>
          <w:rFonts w:ascii="Franklin Gothic Book" w:hAnsi="Franklin Gothic Book" w:cs="Calibri" w:cstheme="minorAscii"/>
          <w:sz w:val="20"/>
          <w:szCs w:val="20"/>
        </w:rPr>
        <w:t>R</w:t>
      </w:r>
      <w:proofErr w:type="spellEnd"/>
      <w:r w:rsidRPr="0A20F1C2" w:rsidR="0A20F1C2">
        <w:rPr>
          <w:rFonts w:ascii="Franklin Gothic Book" w:hAnsi="Franklin Gothic Book" w:cs="Calibri" w:cstheme="minorAscii"/>
          <w:sz w:val="20"/>
          <w:szCs w:val="20"/>
        </w:rPr>
        <w:t xml:space="preserve">) or Occupancy Free of Charge (OFC), relying on the local rental market </w:t>
      </w:r>
      <w:proofErr w:type="gramStart"/>
      <w:r w:rsidRPr="0A20F1C2" w:rsidR="0A20F1C2">
        <w:rPr>
          <w:rFonts w:ascii="Franklin Gothic Book" w:hAnsi="Franklin Gothic Book" w:cs="Calibri" w:cstheme="minorAscii"/>
          <w:sz w:val="20"/>
          <w:szCs w:val="20"/>
        </w:rPr>
        <w:t>and also</w:t>
      </w:r>
      <w:proofErr w:type="gramEnd"/>
      <w:r w:rsidRPr="0A20F1C2" w:rsidR="0A20F1C2">
        <w:rPr>
          <w:rFonts w:ascii="Franklin Gothic Book" w:hAnsi="Franklin Gothic Book" w:cs="Calibri" w:cstheme="minorAscii"/>
          <w:sz w:val="20"/>
          <w:szCs w:val="20"/>
        </w:rPr>
        <w:t xml:space="preserve"> contributing to it. A Shelter Market Assessments does not replace a Needs Assessment a</w:t>
      </w:r>
      <w:r w:rsidRPr="0A20F1C2" w:rsidR="0A20F1C2">
        <w:rPr>
          <w:rFonts w:ascii="Franklin Gothic Book" w:hAnsi="Franklin Gothic Book" w:cs="Calibri" w:cstheme="minorAscii"/>
          <w:sz w:val="20"/>
          <w:szCs w:val="20"/>
        </w:rPr>
        <w:t xml:space="preserve">nd neither collects </w:t>
      </w:r>
      <w:proofErr w:type="gramStart"/>
      <w:r w:rsidRPr="0A20F1C2" w:rsidR="0A20F1C2">
        <w:rPr>
          <w:rFonts w:ascii="Franklin Gothic Book" w:hAnsi="Franklin Gothic Book" w:cs="Calibri" w:cstheme="minorAscii"/>
          <w:sz w:val="20"/>
          <w:szCs w:val="20"/>
        </w:rPr>
        <w:t>sufficient</w:t>
      </w:r>
      <w:proofErr w:type="gramEnd"/>
      <w:r w:rsidRPr="0A20F1C2" w:rsidR="0A20F1C2">
        <w:rPr>
          <w:rFonts w:ascii="Franklin Gothic Book" w:hAnsi="Franklin Gothic Book" w:cs="Calibri" w:cstheme="minorAscii"/>
          <w:sz w:val="20"/>
          <w:szCs w:val="20"/>
        </w:rPr>
        <w:t xml:space="preserve"> information regarding the vulnerable conditions of</w:t>
      </w:r>
      <w:r w:rsidRPr="0A20F1C2" w:rsidR="0A20F1C2">
        <w:rPr>
          <w:rFonts w:ascii="Franklin Gothic Book" w:hAnsi="Franklin Gothic Book" w:cs="Calibri" w:cstheme="minorAscii"/>
          <w:sz w:val="20"/>
          <w:szCs w:val="20"/>
        </w:rPr>
        <w:t xml:space="preserve"> </w:t>
      </w:r>
      <w:r w:rsidRPr="0A20F1C2" w:rsidR="0A20F1C2">
        <w:rPr>
          <w:rFonts w:ascii="Franklin Gothic Book" w:hAnsi="Franklin Gothic Book" w:cs="Calibri" w:cstheme="minorAscii"/>
          <w:sz w:val="20"/>
          <w:szCs w:val="20"/>
        </w:rPr>
        <w:t xml:space="preserve">a </w:t>
      </w:r>
      <w:r w:rsidRPr="0A20F1C2" w:rsidR="0A20F1C2">
        <w:rPr>
          <w:rFonts w:ascii="Franklin Gothic Book" w:hAnsi="Franklin Gothic Book" w:cs="Calibri" w:cstheme="minorAscii"/>
          <w:sz w:val="20"/>
          <w:szCs w:val="20"/>
        </w:rPr>
        <w:t>household</w:t>
      </w:r>
      <w:r w:rsidRPr="0A20F1C2" w:rsidR="0A20F1C2">
        <w:rPr>
          <w:rFonts w:ascii="Franklin Gothic Book" w:hAnsi="Franklin Gothic Book" w:cs="Calibri" w:cstheme="minorAscii"/>
          <w:sz w:val="20"/>
          <w:szCs w:val="20"/>
        </w:rPr>
        <w:t>. Nonetheless</w:t>
      </w:r>
      <w:r w:rsidRPr="0A20F1C2" w:rsidR="0A20F1C2">
        <w:rPr>
          <w:rFonts w:ascii="Franklin Gothic Book" w:hAnsi="Franklin Gothic Book" w:cs="Calibri" w:cstheme="minorAscii"/>
          <w:sz w:val="20"/>
          <w:szCs w:val="20"/>
        </w:rPr>
        <w:t>, the data collected also contributes to the understanding of the communities where we work, in terms of needs and capacities. NRC might go back to these communities and specific households to conduct beneficiary selection assessments to offer further assistance. ▪</w:t>
      </w:r>
    </w:p>
    <w:p w:rsidR="003E5EFF" w:rsidP="0A20F1C2" w:rsidRDefault="003E5EFF" w14:paraId="125D19E6" w14:textId="51CF50E3">
      <w:pPr>
        <w:pStyle w:val="Heading1"/>
        <w:rPr>
          <w:rFonts w:ascii="Franklin Gothic Book" w:hAnsi="Franklin Gothic Book"/>
          <w:sz w:val="32"/>
          <w:szCs w:val="32"/>
        </w:rPr>
      </w:pPr>
      <w:proofErr w:type="spellStart"/>
      <w:r w:rsidRPr="0A20F1C2" w:rsidR="0A20F1C2">
        <w:rPr>
          <w:rFonts w:ascii="Franklin Gothic Book" w:hAnsi="Franklin Gothic Book"/>
          <w:sz w:val="32"/>
          <w:szCs w:val="32"/>
        </w:rPr>
        <w:t>Shelter_Market_Assessment_Questionniare</w:t>
      </w:r>
      <w:proofErr w:type="spellEnd"/>
      <w:r w:rsidRPr="0A20F1C2" w:rsidR="0A20F1C2">
        <w:rPr>
          <w:rFonts w:ascii="Franklin Gothic Book" w:hAnsi="Franklin Gothic Book"/>
          <w:sz w:val="32"/>
          <w:szCs w:val="32"/>
        </w:rPr>
        <w:t xml:space="preserve"> (household survey form)</w:t>
      </w:r>
    </w:p>
    <w:p w:rsidRPr="005B1F19" w:rsidR="005B1F19" w:rsidP="0A20F1C2" w:rsidRDefault="005B1F19" w14:paraId="195EEEC2" w14:textId="32E197FF" w14:noSpellErr="1">
      <w:pPr>
        <w:rPr>
          <w:rFonts w:ascii="Franklin Gothic Book" w:hAnsi="Franklin Gothic Book"/>
          <w:sz w:val="20"/>
          <w:szCs w:val="20"/>
          <w:lang w:val="en-GB"/>
        </w:rPr>
      </w:pPr>
      <w:r w:rsidRPr="0A20F1C2" w:rsidR="0A20F1C2">
        <w:rPr>
          <w:rFonts w:ascii="Franklin Gothic Book" w:hAnsi="Franklin Gothic Book"/>
          <w:sz w:val="20"/>
          <w:szCs w:val="20"/>
          <w:lang w:val="en-GB"/>
        </w:rPr>
        <w:t>(questionnaire uploaded on smart tables through the KOBO platform)</w:t>
      </w:r>
    </w:p>
    <w:p w:rsidRPr="005B1F19" w:rsidR="003E5EFF" w:rsidP="003E5EFF" w:rsidRDefault="003E5EFF" w14:paraId="18B7437B" w14:textId="77777777">
      <w:pPr>
        <w:spacing w:after="0"/>
        <w:rPr>
          <w:rFonts w:ascii="Franklin Gothic Book" w:hAnsi="Franklin Gothic Book" w:cstheme="minorHAnsi"/>
          <w:sz w:val="14"/>
          <w:szCs w:val="20"/>
        </w:rPr>
      </w:pPr>
    </w:p>
    <w:p w:rsidRPr="00CF30A8" w:rsidR="003E5EFF" w:rsidP="0A20F1C2" w:rsidRDefault="003E5EFF" w14:paraId="49A47EA1" w14:textId="77777777" w14:noSpellErr="1">
      <w:pPr>
        <w:spacing w:after="0"/>
        <w:rPr>
          <w:rFonts w:ascii="Franklin Gothic Book" w:hAnsi="Franklin Gothic Book" w:cs="Calibri" w:cstheme="minorAscii"/>
          <w:sz w:val="20"/>
          <w:szCs w:val="20"/>
        </w:rPr>
      </w:pPr>
      <w:r w:rsidRPr="0A20F1C2" w:rsidR="0A20F1C2">
        <w:rPr>
          <w:rStyle w:val="question-label"/>
          <w:rFonts w:ascii="Franklin Gothic Book" w:hAnsi="Franklin Gothic Book" w:cs="Calibri" w:cstheme="minorAscii"/>
          <w:color w:val="3E75A6"/>
          <w:sz w:val="20"/>
          <w:szCs w:val="20"/>
        </w:rPr>
        <w:t>GENERAL INFORMATION</w:t>
      </w:r>
    </w:p>
    <w:tbl>
      <w:tblPr>
        <w:tblStyle w:val="TableGrid"/>
        <w:tblW w:w="5000" w:type="pct"/>
        <w:tblLook w:val="04A0" w:firstRow="1" w:lastRow="0" w:firstColumn="1" w:lastColumn="0" w:noHBand="0" w:noVBand="1"/>
      </w:tblPr>
      <w:tblGrid>
        <w:gridCol w:w="4675"/>
        <w:gridCol w:w="4675"/>
      </w:tblGrid>
      <w:tr w:rsidRPr="00CF30A8" w:rsidR="003E5EFF" w:rsidTr="0A20F1C2" w14:paraId="368BF887" w14:textId="77777777">
        <w:tc>
          <w:tcPr>
            <w:tcW w:w="2500" w:type="pct"/>
            <w:tcMar/>
          </w:tcPr>
          <w:p w:rsidRPr="00CF30A8" w:rsidR="003E5EFF" w:rsidP="0A20F1C2" w:rsidRDefault="003E5EFF" w14:paraId="469AC220"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 Select Area office.</w:t>
            </w:r>
          </w:p>
        </w:tc>
        <w:tc>
          <w:tcPr>
            <w:tcW w:w="2500" w:type="pct"/>
            <w:tcMar/>
          </w:tcPr>
          <w:p w:rsidRPr="00CF30A8" w:rsidR="003E5EFF" w:rsidP="0A20F1C2" w:rsidRDefault="003E5EFF" w14:paraId="3A16251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East</w:t>
            </w:r>
          </w:p>
          <w:p w:rsidRPr="00CF30A8" w:rsidR="003E5EFF" w:rsidP="0A20F1C2" w:rsidRDefault="003E5EFF" w14:paraId="7E99803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Central</w:t>
            </w:r>
          </w:p>
          <w:p w:rsidRPr="00CF30A8" w:rsidR="003E5EFF" w:rsidP="0A20F1C2" w:rsidRDefault="003E5EFF" w14:paraId="61D8221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South</w:t>
            </w:r>
          </w:p>
          <w:p w:rsidRPr="00CF30A8" w:rsidR="003E5EFF" w:rsidP="0A20F1C2" w:rsidRDefault="003E5EFF" w14:paraId="3BA1502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West North</w:t>
            </w:r>
          </w:p>
        </w:tc>
      </w:tr>
      <w:tr w:rsidRPr="00CF30A8" w:rsidR="003E5EFF" w:rsidTr="0A20F1C2" w14:paraId="398E2467" w14:textId="77777777">
        <w:tc>
          <w:tcPr>
            <w:tcW w:w="2500" w:type="pct"/>
            <w:tcMar/>
          </w:tcPr>
          <w:p w:rsidRPr="00CF30A8" w:rsidR="003E5EFF" w:rsidP="0A20F1C2" w:rsidRDefault="003E5EFF" w14:paraId="32CA1428"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 Date of interview</w:t>
            </w:r>
          </w:p>
        </w:tc>
        <w:tc>
          <w:tcPr>
            <w:tcW w:w="2500" w:type="pct"/>
            <w:tcMar/>
          </w:tcPr>
          <w:p w:rsidRPr="00CF30A8" w:rsidR="003E5EFF" w:rsidP="00F25C90" w:rsidRDefault="003E5EFF" w14:paraId="0D741674" w14:textId="77777777">
            <w:pPr>
              <w:rPr>
                <w:rFonts w:ascii="Franklin Gothic Book" w:hAnsi="Franklin Gothic Book" w:cstheme="minorHAnsi"/>
                <w:sz w:val="20"/>
                <w:szCs w:val="20"/>
              </w:rPr>
            </w:pPr>
          </w:p>
        </w:tc>
      </w:tr>
      <w:tr w:rsidRPr="00CF30A8" w:rsidR="003E5EFF" w:rsidTr="0A20F1C2" w14:paraId="6B473B1A" w14:textId="77777777">
        <w:tc>
          <w:tcPr>
            <w:tcW w:w="2500" w:type="pct"/>
            <w:tcMar/>
          </w:tcPr>
          <w:p w:rsidRPr="00CF30A8" w:rsidR="003E5EFF" w:rsidP="0A20F1C2" w:rsidRDefault="003E5EFF" w14:paraId="1D17491B"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 Surveyor 1 Name</w:t>
            </w:r>
          </w:p>
        </w:tc>
        <w:tc>
          <w:tcPr>
            <w:tcW w:w="2500" w:type="pct"/>
            <w:tcMar/>
          </w:tcPr>
          <w:p w:rsidRPr="00CF30A8" w:rsidR="003E5EFF" w:rsidP="00F25C90" w:rsidRDefault="003E5EFF" w14:paraId="215C4170" w14:textId="77777777">
            <w:pPr>
              <w:rPr>
                <w:rFonts w:ascii="Franklin Gothic Book" w:hAnsi="Franklin Gothic Book" w:cstheme="minorHAnsi"/>
                <w:sz w:val="20"/>
                <w:szCs w:val="20"/>
              </w:rPr>
            </w:pPr>
          </w:p>
        </w:tc>
      </w:tr>
      <w:tr w:rsidRPr="00CF30A8" w:rsidR="003E5EFF" w:rsidTr="0A20F1C2" w14:paraId="05E45526" w14:textId="77777777">
        <w:tc>
          <w:tcPr>
            <w:tcW w:w="2500" w:type="pct"/>
            <w:tcMar/>
          </w:tcPr>
          <w:p w:rsidRPr="00CF30A8" w:rsidR="003E5EFF" w:rsidP="0A20F1C2" w:rsidRDefault="003E5EFF" w14:paraId="26B3575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4. Gender of Surveyor 1</w:t>
            </w:r>
          </w:p>
        </w:tc>
        <w:tc>
          <w:tcPr>
            <w:tcW w:w="2500" w:type="pct"/>
            <w:tcMar/>
          </w:tcPr>
          <w:p w:rsidRPr="00CF30A8" w:rsidR="003E5EFF" w:rsidP="00F25C90" w:rsidRDefault="003E5EFF" w14:paraId="492AB165" w14:textId="77777777">
            <w:pPr>
              <w:rPr>
                <w:rFonts w:ascii="Franklin Gothic Book" w:hAnsi="Franklin Gothic Book" w:cstheme="minorHAnsi"/>
                <w:sz w:val="20"/>
                <w:szCs w:val="20"/>
              </w:rPr>
            </w:pPr>
          </w:p>
        </w:tc>
      </w:tr>
      <w:tr w:rsidRPr="00CF30A8" w:rsidR="003E5EFF" w:rsidTr="0A20F1C2" w14:paraId="47617AAF" w14:textId="77777777">
        <w:tc>
          <w:tcPr>
            <w:tcW w:w="2500" w:type="pct"/>
            <w:tcMar/>
          </w:tcPr>
          <w:p w:rsidRPr="00CF30A8" w:rsidR="003E5EFF" w:rsidP="0A20F1C2" w:rsidRDefault="003E5EFF" w14:paraId="23A3440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 Surveyor 2 Name</w:t>
            </w:r>
          </w:p>
        </w:tc>
        <w:tc>
          <w:tcPr>
            <w:tcW w:w="2500" w:type="pct"/>
            <w:tcMar/>
          </w:tcPr>
          <w:p w:rsidRPr="00CF30A8" w:rsidR="003E5EFF" w:rsidP="00F25C90" w:rsidRDefault="003E5EFF" w14:paraId="4975CDB5" w14:textId="77777777">
            <w:pPr>
              <w:rPr>
                <w:rFonts w:ascii="Franklin Gothic Book" w:hAnsi="Franklin Gothic Book" w:cstheme="minorHAnsi"/>
                <w:sz w:val="20"/>
                <w:szCs w:val="20"/>
              </w:rPr>
            </w:pPr>
          </w:p>
        </w:tc>
      </w:tr>
      <w:tr w:rsidRPr="00CF30A8" w:rsidR="003E5EFF" w:rsidTr="0A20F1C2" w14:paraId="54150E78" w14:textId="77777777">
        <w:tc>
          <w:tcPr>
            <w:tcW w:w="2500" w:type="pct"/>
            <w:tcMar/>
          </w:tcPr>
          <w:p w:rsidRPr="00CF30A8" w:rsidR="003E5EFF" w:rsidP="0A20F1C2" w:rsidRDefault="003E5EFF" w14:paraId="01AC74E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4. Gender of Surveyor 2</w:t>
            </w:r>
          </w:p>
        </w:tc>
        <w:tc>
          <w:tcPr>
            <w:tcW w:w="2500" w:type="pct"/>
            <w:tcMar/>
          </w:tcPr>
          <w:p w:rsidRPr="00CF30A8" w:rsidR="003E5EFF" w:rsidP="00F25C90" w:rsidRDefault="003E5EFF" w14:paraId="500E6A69" w14:textId="77777777">
            <w:pPr>
              <w:rPr>
                <w:rFonts w:ascii="Franklin Gothic Book" w:hAnsi="Franklin Gothic Book" w:cstheme="minorHAnsi"/>
                <w:sz w:val="20"/>
                <w:szCs w:val="20"/>
              </w:rPr>
            </w:pPr>
          </w:p>
        </w:tc>
      </w:tr>
      <w:tr w:rsidRPr="00CF30A8" w:rsidR="003E5EFF" w:rsidTr="0A20F1C2" w14:paraId="259CC635" w14:textId="77777777">
        <w:tc>
          <w:tcPr>
            <w:tcW w:w="2500" w:type="pct"/>
            <w:tcMar/>
          </w:tcPr>
          <w:p w:rsidRPr="00CF30A8" w:rsidR="003E5EFF" w:rsidP="0A20F1C2" w:rsidRDefault="003E5EFF" w14:paraId="46D8F7A5"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5. Time at start of interview</w:t>
            </w:r>
          </w:p>
        </w:tc>
        <w:tc>
          <w:tcPr>
            <w:tcW w:w="2500" w:type="pct"/>
            <w:tcMar/>
          </w:tcPr>
          <w:p w:rsidRPr="00CF30A8" w:rsidR="003E5EFF" w:rsidP="00F25C90" w:rsidRDefault="003E5EFF" w14:paraId="0CA15DEB" w14:textId="77777777">
            <w:pPr>
              <w:rPr>
                <w:rFonts w:ascii="Franklin Gothic Book" w:hAnsi="Franklin Gothic Book" w:cstheme="minorHAnsi"/>
                <w:sz w:val="20"/>
                <w:szCs w:val="20"/>
              </w:rPr>
            </w:pPr>
          </w:p>
        </w:tc>
      </w:tr>
      <w:tr w:rsidRPr="00CF30A8" w:rsidR="003E5EFF" w:rsidTr="0A20F1C2" w14:paraId="0EA20885" w14:textId="77777777">
        <w:tc>
          <w:tcPr>
            <w:tcW w:w="2500" w:type="pct"/>
            <w:tcMar/>
          </w:tcPr>
          <w:p w:rsidRPr="00CF30A8" w:rsidR="003E5EFF" w:rsidP="0A20F1C2" w:rsidRDefault="003E5EFF" w14:paraId="0A6C9DD3"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 xml:space="preserve">6. Number of </w:t>
            </w:r>
            <w:proofErr w:type="gramStart"/>
            <w:r w:rsidRPr="0A20F1C2">
              <w:rPr>
                <w:rFonts w:ascii="Franklin Gothic Book" w:hAnsi="Franklin Gothic Book" w:cs="Calibri" w:cstheme="minorAscii"/>
                <w:color w:val="333333"/>
                <w:sz w:val="20"/>
                <w:szCs w:val="20"/>
                <w:shd w:val="clear" w:color="auto" w:fill="FFFFFF"/>
              </w:rPr>
              <w:t>interview</w:t>
            </w:r>
            <w:proofErr w:type="gramEnd"/>
          </w:p>
        </w:tc>
        <w:tc>
          <w:tcPr>
            <w:tcW w:w="2500" w:type="pct"/>
            <w:tcMar/>
          </w:tcPr>
          <w:p w:rsidRPr="00CF30A8" w:rsidR="003E5EFF" w:rsidP="00F25C90" w:rsidRDefault="003E5EFF" w14:paraId="03EF4E78" w14:textId="77777777">
            <w:pPr>
              <w:rPr>
                <w:rFonts w:ascii="Franklin Gothic Book" w:hAnsi="Franklin Gothic Book" w:cstheme="minorHAnsi"/>
                <w:sz w:val="20"/>
                <w:szCs w:val="20"/>
              </w:rPr>
            </w:pPr>
          </w:p>
        </w:tc>
      </w:tr>
      <w:tr w:rsidRPr="00CF30A8" w:rsidR="003E5EFF" w:rsidTr="0A20F1C2" w14:paraId="50D9CE5A" w14:textId="77777777">
        <w:tc>
          <w:tcPr>
            <w:tcW w:w="2500" w:type="pct"/>
            <w:tcMar/>
          </w:tcPr>
          <w:p w:rsidRPr="00CF30A8" w:rsidR="003E5EFF" w:rsidP="0A20F1C2" w:rsidRDefault="003E5EFF" w14:paraId="792D8F42"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7. Name of Reviewer</w:t>
            </w:r>
          </w:p>
        </w:tc>
        <w:tc>
          <w:tcPr>
            <w:tcW w:w="2500" w:type="pct"/>
            <w:tcMar/>
          </w:tcPr>
          <w:p w:rsidRPr="00CF30A8" w:rsidR="003E5EFF" w:rsidP="00F25C90" w:rsidRDefault="003E5EFF" w14:paraId="63DDD8FA" w14:textId="77777777">
            <w:pPr>
              <w:rPr>
                <w:rFonts w:ascii="Franklin Gothic Book" w:hAnsi="Franklin Gothic Book" w:cstheme="minorHAnsi"/>
                <w:sz w:val="20"/>
                <w:szCs w:val="20"/>
              </w:rPr>
            </w:pPr>
          </w:p>
        </w:tc>
      </w:tr>
      <w:tr w:rsidRPr="00CF30A8" w:rsidR="003E5EFF" w:rsidTr="0A20F1C2" w14:paraId="5924FE4F" w14:textId="77777777">
        <w:tc>
          <w:tcPr>
            <w:tcW w:w="2500" w:type="pct"/>
            <w:tcMar/>
          </w:tcPr>
          <w:p w:rsidRPr="00CF30A8" w:rsidR="003E5EFF" w:rsidP="0A20F1C2" w:rsidRDefault="003E5EFF" w14:paraId="4ECE433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8. Shelter Location (Province)</w:t>
            </w:r>
          </w:p>
        </w:tc>
        <w:tc>
          <w:tcPr>
            <w:tcW w:w="2500" w:type="pct"/>
            <w:tcMar/>
          </w:tcPr>
          <w:p w:rsidRPr="00CF30A8" w:rsidR="003E5EFF" w:rsidP="00F25C90" w:rsidRDefault="003E5EFF" w14:paraId="59F64E41" w14:textId="77777777">
            <w:pPr>
              <w:rPr>
                <w:rFonts w:ascii="Franklin Gothic Book" w:hAnsi="Franklin Gothic Book" w:cstheme="minorHAnsi"/>
                <w:sz w:val="20"/>
                <w:szCs w:val="20"/>
              </w:rPr>
            </w:pPr>
          </w:p>
        </w:tc>
      </w:tr>
      <w:tr w:rsidRPr="00CF30A8" w:rsidR="003E5EFF" w:rsidTr="0A20F1C2" w14:paraId="7A16FCA3" w14:textId="77777777">
        <w:tc>
          <w:tcPr>
            <w:tcW w:w="2500" w:type="pct"/>
            <w:tcMar/>
          </w:tcPr>
          <w:p w:rsidRPr="00CF30A8" w:rsidR="003E5EFF" w:rsidP="0A20F1C2" w:rsidRDefault="003E5EFF" w14:paraId="7B3D0FB6"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9. Shelter Location (District)</w:t>
            </w:r>
          </w:p>
        </w:tc>
        <w:tc>
          <w:tcPr>
            <w:tcW w:w="2500" w:type="pct"/>
            <w:tcMar/>
          </w:tcPr>
          <w:p w:rsidRPr="00CF30A8" w:rsidR="003E5EFF" w:rsidP="00F25C90" w:rsidRDefault="003E5EFF" w14:paraId="7090B259" w14:textId="77777777">
            <w:pPr>
              <w:rPr>
                <w:rFonts w:ascii="Franklin Gothic Book" w:hAnsi="Franklin Gothic Book" w:cstheme="minorHAnsi"/>
                <w:sz w:val="20"/>
                <w:szCs w:val="20"/>
              </w:rPr>
            </w:pPr>
          </w:p>
        </w:tc>
      </w:tr>
      <w:tr w:rsidRPr="00CF30A8" w:rsidR="003E5EFF" w:rsidTr="0A20F1C2" w14:paraId="50BF457E" w14:textId="77777777">
        <w:tc>
          <w:tcPr>
            <w:tcW w:w="2500" w:type="pct"/>
            <w:tcMar/>
          </w:tcPr>
          <w:p w:rsidRPr="00CF30A8" w:rsidR="003E5EFF" w:rsidP="0A20F1C2" w:rsidRDefault="003E5EFF" w14:paraId="5EE6E03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10. Shelter location Village/Neighborhood</w:t>
            </w:r>
          </w:p>
        </w:tc>
        <w:tc>
          <w:tcPr>
            <w:tcW w:w="2500" w:type="pct"/>
            <w:tcMar/>
          </w:tcPr>
          <w:p w:rsidRPr="00CF30A8" w:rsidR="003E5EFF" w:rsidP="00F25C90" w:rsidRDefault="003E5EFF" w14:paraId="5A357B12" w14:textId="77777777">
            <w:pPr>
              <w:rPr>
                <w:rFonts w:ascii="Franklin Gothic Book" w:hAnsi="Franklin Gothic Book" w:cstheme="minorHAnsi"/>
                <w:sz w:val="20"/>
                <w:szCs w:val="20"/>
              </w:rPr>
            </w:pPr>
          </w:p>
        </w:tc>
      </w:tr>
      <w:tr w:rsidRPr="00CF30A8" w:rsidR="003E5EFF" w:rsidTr="0A20F1C2" w14:paraId="38DC722D" w14:textId="77777777">
        <w:tc>
          <w:tcPr>
            <w:tcW w:w="2500" w:type="pct"/>
            <w:tcMar/>
          </w:tcPr>
          <w:p w:rsidRPr="00CF30A8" w:rsidR="003E5EFF" w:rsidP="0A20F1C2" w:rsidRDefault="003E5EFF" w14:paraId="54D9D873" w14:textId="77777777" w14:noSpellErr="1">
            <w:pPr>
              <w:rPr>
                <w:rFonts w:ascii="Franklin Gothic Book" w:hAnsi="Franklin Gothic Book" w:cs="Calibri" w:cstheme="minorAscii"/>
                <w:color w:val="333333"/>
                <w:sz w:val="20"/>
                <w:szCs w:val="20"/>
              </w:rPr>
            </w:pPr>
            <w:r w:rsidRPr="0A20F1C2">
              <w:rPr>
                <w:rFonts w:ascii="Franklin Gothic Book" w:hAnsi="Franklin Gothic Book" w:cs="Calibri" w:cstheme="minorAscii"/>
                <w:color w:val="333333"/>
                <w:sz w:val="20"/>
                <w:szCs w:val="20"/>
                <w:shd w:val="clear" w:color="auto" w:fill="FFFFFF"/>
              </w:rPr>
              <w:t>11. Location</w:t>
            </w:r>
          </w:p>
          <w:p w:rsidRPr="00CF30A8" w:rsidR="003E5EFF" w:rsidP="0A20F1C2" w:rsidRDefault="003E5EFF" w14:paraId="4451A046" w14:textId="77777777">
            <w:pPr>
              <w:rPr>
                <w:rFonts w:ascii="Franklin Gothic Book" w:hAnsi="Franklin Gothic Book" w:cs="Calibri" w:cstheme="minorAscii"/>
                <w:color w:val="333333"/>
                <w:sz w:val="20"/>
                <w:szCs w:val="20"/>
              </w:rPr>
            </w:pPr>
            <w:r w:rsidRPr="0A20F1C2">
              <w:rPr>
                <w:rFonts w:ascii="Franklin Gothic Book" w:hAnsi="Franklin Gothic Book" w:cs="Calibri" w:cstheme="minorAscii"/>
                <w:color w:val="333333"/>
                <w:sz w:val="20"/>
                <w:szCs w:val="20"/>
                <w:shd w:val="clear" w:color="auto" w:fill="FFFFFF"/>
              </w:rPr>
              <w:t xml:space="preserve">11.1 </w:t>
            </w:r>
            <w:proofErr w:type="spellStart"/>
            <w:r w:rsidRPr="0A20F1C2">
              <w:rPr>
                <w:rFonts w:ascii="Franklin Gothic Book" w:hAnsi="Franklin Gothic Book" w:cs="Calibri" w:cstheme="minorAscii"/>
                <w:color w:val="333333"/>
                <w:sz w:val="20"/>
                <w:szCs w:val="20"/>
                <w:shd w:val="clear" w:color="auto" w:fill="FFFFFF"/>
              </w:rPr>
              <w:t>Latitutde</w:t>
            </w:r>
            <w:proofErr w:type="spellEnd"/>
          </w:p>
          <w:p w:rsidRPr="00CF30A8" w:rsidR="003E5EFF" w:rsidP="0A20F1C2" w:rsidRDefault="003E5EFF" w14:paraId="0A7E77DF"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11.2 Longitude</w:t>
            </w:r>
          </w:p>
        </w:tc>
        <w:tc>
          <w:tcPr>
            <w:tcW w:w="2500" w:type="pct"/>
            <w:tcMar/>
          </w:tcPr>
          <w:p w:rsidRPr="00CF30A8" w:rsidR="003E5EFF" w:rsidP="00F25C90" w:rsidRDefault="003E5EFF" w14:paraId="30C962B4" w14:textId="77777777">
            <w:pPr>
              <w:rPr>
                <w:rFonts w:ascii="Franklin Gothic Book" w:hAnsi="Franklin Gothic Book" w:cstheme="minorHAnsi"/>
                <w:sz w:val="20"/>
                <w:szCs w:val="20"/>
              </w:rPr>
            </w:pPr>
          </w:p>
        </w:tc>
      </w:tr>
      <w:tr w:rsidRPr="00CF30A8" w:rsidR="003E5EFF" w:rsidTr="0A20F1C2" w14:paraId="4D1F2336" w14:textId="77777777">
        <w:tc>
          <w:tcPr>
            <w:tcW w:w="2500" w:type="pct"/>
            <w:tcMar/>
          </w:tcPr>
          <w:p w:rsidRPr="00CF30A8" w:rsidR="003E5EFF" w:rsidP="0A20F1C2" w:rsidRDefault="003E5EFF" w14:paraId="7C14F991"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12. Respondent Name</w:t>
            </w:r>
          </w:p>
        </w:tc>
        <w:tc>
          <w:tcPr>
            <w:tcW w:w="2500" w:type="pct"/>
            <w:tcMar/>
          </w:tcPr>
          <w:p w:rsidRPr="00CF30A8" w:rsidR="003E5EFF" w:rsidP="00F25C90" w:rsidRDefault="003E5EFF" w14:paraId="4BB72BFB" w14:textId="77777777">
            <w:pPr>
              <w:rPr>
                <w:rFonts w:ascii="Franklin Gothic Book" w:hAnsi="Franklin Gothic Book" w:cstheme="minorHAnsi"/>
                <w:sz w:val="20"/>
                <w:szCs w:val="20"/>
              </w:rPr>
            </w:pPr>
          </w:p>
        </w:tc>
      </w:tr>
      <w:tr w:rsidRPr="00CF30A8" w:rsidR="003E5EFF" w:rsidTr="0A20F1C2" w14:paraId="54667D67" w14:textId="77777777">
        <w:tc>
          <w:tcPr>
            <w:tcW w:w="2500" w:type="pct"/>
            <w:tcMar/>
          </w:tcPr>
          <w:p w:rsidRPr="00CF30A8" w:rsidR="003E5EFF" w:rsidP="0A20F1C2" w:rsidRDefault="003E5EFF" w14:paraId="3E969F17" w14:textId="77777777" w14:noSpellErr="1">
            <w:pPr>
              <w:rPr>
                <w:rFonts w:ascii="Franklin Gothic Book" w:hAnsi="Franklin Gothic Book" w:cs="Calibri" w:cstheme="minorAscii"/>
                <w:color w:val="333333"/>
                <w:sz w:val="20"/>
                <w:szCs w:val="20"/>
              </w:rPr>
            </w:pPr>
            <w:r w:rsidRPr="0A20F1C2">
              <w:rPr>
                <w:rFonts w:ascii="Franklin Gothic Book" w:hAnsi="Franklin Gothic Book" w:cs="Calibri" w:cstheme="minorAscii"/>
                <w:color w:val="333333"/>
                <w:sz w:val="20"/>
                <w:szCs w:val="20"/>
                <w:shd w:val="clear" w:color="auto" w:fill="FFFFFF"/>
              </w:rPr>
              <w:t>13. Gender of respondent</w:t>
            </w:r>
          </w:p>
        </w:tc>
        <w:tc>
          <w:tcPr>
            <w:tcW w:w="2500" w:type="pct"/>
            <w:tcMar/>
          </w:tcPr>
          <w:p w:rsidRPr="00CF30A8" w:rsidR="003E5EFF" w:rsidP="00F25C90" w:rsidRDefault="003E5EFF" w14:paraId="33621258" w14:textId="77777777">
            <w:pPr>
              <w:rPr>
                <w:rFonts w:ascii="Franklin Gothic Book" w:hAnsi="Franklin Gothic Book" w:cstheme="minorHAnsi"/>
                <w:sz w:val="20"/>
                <w:szCs w:val="20"/>
              </w:rPr>
            </w:pPr>
          </w:p>
        </w:tc>
      </w:tr>
      <w:tr w:rsidRPr="00CF30A8" w:rsidR="003E5EFF" w:rsidTr="0A20F1C2" w14:paraId="4D232A2A" w14:textId="77777777">
        <w:tc>
          <w:tcPr>
            <w:tcW w:w="2500" w:type="pct"/>
            <w:tcMar/>
          </w:tcPr>
          <w:p w:rsidRPr="00CF30A8" w:rsidR="003E5EFF" w:rsidP="0A20F1C2" w:rsidRDefault="003E5EFF" w14:paraId="7AE5C489" w14:textId="77777777" w14:noSpellErr="1">
            <w:pPr>
              <w:rPr>
                <w:rFonts w:ascii="Franklin Gothic Book" w:hAnsi="Franklin Gothic Book" w:cs="Calibri" w:cstheme="minorAscii"/>
                <w:color w:val="333333"/>
                <w:sz w:val="20"/>
                <w:szCs w:val="20"/>
              </w:rPr>
            </w:pPr>
            <w:r w:rsidRPr="0A20F1C2">
              <w:rPr>
                <w:rFonts w:ascii="Franklin Gothic Book" w:hAnsi="Franklin Gothic Book" w:cs="Calibri" w:cstheme="minorAscii"/>
                <w:color w:val="333333"/>
                <w:sz w:val="20"/>
                <w:szCs w:val="20"/>
                <w:shd w:val="clear" w:color="auto" w:fill="FFFFFF"/>
              </w:rPr>
              <w:t>14. Respondent cell phone</w:t>
            </w:r>
          </w:p>
        </w:tc>
        <w:tc>
          <w:tcPr>
            <w:tcW w:w="2500" w:type="pct"/>
            <w:tcMar/>
          </w:tcPr>
          <w:p w:rsidRPr="00CF30A8" w:rsidR="003E5EFF" w:rsidP="00F25C90" w:rsidRDefault="003E5EFF" w14:paraId="5BB1C017" w14:textId="77777777">
            <w:pPr>
              <w:rPr>
                <w:rFonts w:ascii="Franklin Gothic Book" w:hAnsi="Franklin Gothic Book" w:cstheme="minorHAnsi"/>
                <w:sz w:val="20"/>
                <w:szCs w:val="20"/>
              </w:rPr>
            </w:pPr>
          </w:p>
        </w:tc>
      </w:tr>
    </w:tbl>
    <w:p w:rsidRPr="00CF30A8" w:rsidR="003E5EFF" w:rsidP="003E5EFF" w:rsidRDefault="003E5EFF" w14:paraId="5915781B" w14:textId="77777777">
      <w:pPr>
        <w:spacing w:after="0"/>
        <w:rPr>
          <w:rStyle w:val="question-label"/>
          <w:rFonts w:ascii="Franklin Gothic Book" w:hAnsi="Franklin Gothic Book" w:cstheme="minorHAnsi"/>
          <w:color w:val="3E75A6"/>
          <w:sz w:val="20"/>
          <w:szCs w:val="20"/>
        </w:rPr>
      </w:pPr>
    </w:p>
    <w:p w:rsidRPr="00CF30A8" w:rsidR="003E5EFF" w:rsidP="0A20F1C2" w:rsidRDefault="003E5EFF" w14:paraId="27AD7E66" w14:textId="77777777" w14:noSpellErr="1">
      <w:pPr>
        <w:spacing w:after="0"/>
        <w:rPr>
          <w:rFonts w:ascii="Franklin Gothic Book" w:hAnsi="Franklin Gothic Book" w:cs="Calibri" w:cstheme="minorAscii"/>
          <w:sz w:val="20"/>
          <w:szCs w:val="20"/>
        </w:rPr>
      </w:pPr>
      <w:r w:rsidRPr="0A20F1C2" w:rsidR="0A20F1C2">
        <w:rPr>
          <w:rStyle w:val="question-label"/>
          <w:rFonts w:ascii="Franklin Gothic Book" w:hAnsi="Franklin Gothic Book" w:cs="Calibri" w:cstheme="minorAscii"/>
          <w:color w:val="3E75A6"/>
          <w:sz w:val="20"/>
          <w:szCs w:val="20"/>
        </w:rPr>
        <w:t>CONSENT OF RESPONDENT</w:t>
      </w:r>
    </w:p>
    <w:tbl>
      <w:tblPr>
        <w:tblStyle w:val="TableGrid"/>
        <w:tblW w:w="5000" w:type="pct"/>
        <w:tblLook w:val="04A0" w:firstRow="1" w:lastRow="0" w:firstColumn="1" w:lastColumn="0" w:noHBand="0" w:noVBand="1"/>
      </w:tblPr>
      <w:tblGrid>
        <w:gridCol w:w="4675"/>
        <w:gridCol w:w="4675"/>
      </w:tblGrid>
      <w:tr w:rsidRPr="00CF30A8" w:rsidR="003E5EFF" w:rsidTr="0A20F1C2" w14:paraId="1F8781DF" w14:textId="77777777">
        <w:tc>
          <w:tcPr>
            <w:tcW w:w="2500" w:type="pct"/>
            <w:tcMar/>
          </w:tcPr>
          <w:p w:rsidRPr="00CF30A8" w:rsidR="003E5EFF" w:rsidP="0A20F1C2" w:rsidRDefault="003E5EFF" w14:paraId="45D6D9AF"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 Consent NRC to collect information</w:t>
            </w:r>
          </w:p>
        </w:tc>
        <w:tc>
          <w:tcPr>
            <w:tcW w:w="2500" w:type="pct"/>
            <w:tcMar/>
          </w:tcPr>
          <w:p w:rsidRPr="00CF30A8" w:rsidR="003E5EFF" w:rsidP="0A20F1C2" w:rsidRDefault="003E5EFF" w14:paraId="5E69E51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w:t>
            </w:r>
          </w:p>
        </w:tc>
      </w:tr>
    </w:tbl>
    <w:p w:rsidRPr="00CF30A8" w:rsidR="003E5EFF" w:rsidP="003E5EFF" w:rsidRDefault="003E5EFF" w14:paraId="2C8E16EA" w14:textId="77777777">
      <w:pPr>
        <w:spacing w:after="0"/>
        <w:rPr>
          <w:rFonts w:ascii="Franklin Gothic Book" w:hAnsi="Franklin Gothic Book" w:cstheme="minorHAnsi"/>
          <w:sz w:val="20"/>
          <w:szCs w:val="20"/>
        </w:rPr>
      </w:pPr>
    </w:p>
    <w:p w:rsidRPr="00CF30A8" w:rsidR="003E5EFF" w:rsidP="0A20F1C2" w:rsidRDefault="003E5EFF" w14:paraId="6211CCBF" w14:textId="77777777" w14:noSpellErr="1">
      <w:pPr>
        <w:spacing w:after="0"/>
        <w:rPr>
          <w:rStyle w:val="question-label"/>
          <w:rFonts w:ascii="Franklin Gothic Book" w:hAnsi="Franklin Gothic Book" w:cs="Calibri" w:cstheme="minorAscii"/>
          <w:color w:val="3E75A6"/>
          <w:sz w:val="20"/>
          <w:szCs w:val="20"/>
        </w:rPr>
      </w:pPr>
      <w:r w:rsidRPr="0A20F1C2" w:rsidR="0A20F1C2">
        <w:rPr>
          <w:rStyle w:val="question-label"/>
          <w:rFonts w:ascii="Franklin Gothic Book" w:hAnsi="Franklin Gothic Book" w:cs="Calibri" w:cstheme="minorAscii"/>
          <w:color w:val="3E75A6"/>
          <w:sz w:val="20"/>
          <w:szCs w:val="20"/>
        </w:rPr>
        <w:t>SHELTER MARKET ASSESSMENT FOLLOW UP QUESTIONS</w:t>
      </w:r>
    </w:p>
    <w:tbl>
      <w:tblPr>
        <w:tblStyle w:val="TableGrid"/>
        <w:tblW w:w="5000" w:type="pct"/>
        <w:tblLook w:val="04A0" w:firstRow="1" w:lastRow="0" w:firstColumn="1" w:lastColumn="0" w:noHBand="0" w:noVBand="1"/>
      </w:tblPr>
      <w:tblGrid>
        <w:gridCol w:w="4675"/>
        <w:gridCol w:w="4675"/>
      </w:tblGrid>
      <w:tr w:rsidRPr="00CF30A8" w:rsidR="003E5EFF" w:rsidTr="0A20F1C2" w14:paraId="2AD27C65" w14:textId="77777777">
        <w:tc>
          <w:tcPr>
            <w:tcW w:w="2500" w:type="pct"/>
            <w:tcMar/>
          </w:tcPr>
          <w:p w:rsidRPr="00CF30A8" w:rsidR="003E5EFF" w:rsidP="0A20F1C2" w:rsidRDefault="003E5EFF" w14:paraId="5FE8AF0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 Do you rent this house?</w:t>
            </w:r>
          </w:p>
        </w:tc>
        <w:tc>
          <w:tcPr>
            <w:tcW w:w="2500" w:type="pct"/>
            <w:tcMar/>
          </w:tcPr>
          <w:p w:rsidRPr="00CF30A8" w:rsidR="003E5EFF" w:rsidP="0A20F1C2" w:rsidRDefault="003E5EFF" w14:paraId="7C8E774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we rent the house</w:t>
            </w:r>
          </w:p>
          <w:p w:rsidRPr="00CF30A8" w:rsidR="003E5EFF" w:rsidP="0A20F1C2" w:rsidRDefault="003E5EFF" w14:paraId="0081D3C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 someone in the family own the house</w:t>
            </w:r>
          </w:p>
          <w:p w:rsidRPr="00CF30A8" w:rsidR="003E5EFF" w:rsidP="0A20F1C2" w:rsidRDefault="003E5EFF" w14:paraId="0FA73B9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We do not own the house but </w:t>
            </w:r>
            <w:proofErr w:type="gramStart"/>
            <w:r w:rsidRPr="0A20F1C2" w:rsidR="0A20F1C2">
              <w:rPr>
                <w:rFonts w:ascii="Franklin Gothic Book" w:hAnsi="Franklin Gothic Book" w:cs="Calibri" w:cstheme="minorAscii"/>
                <w:sz w:val="20"/>
                <w:szCs w:val="20"/>
              </w:rPr>
              <w:t>are allowed to</w:t>
            </w:r>
            <w:proofErr w:type="gramEnd"/>
            <w:r w:rsidRPr="0A20F1C2" w:rsidR="0A20F1C2">
              <w:rPr>
                <w:rFonts w:ascii="Franklin Gothic Book" w:hAnsi="Franklin Gothic Book" w:cs="Calibri" w:cstheme="minorAscii"/>
                <w:sz w:val="20"/>
                <w:szCs w:val="20"/>
              </w:rPr>
              <w:t xml:space="preserve"> live here without rent</w:t>
            </w:r>
          </w:p>
          <w:p w:rsidRPr="00CF30A8" w:rsidR="003E5EFF" w:rsidP="0A20F1C2" w:rsidRDefault="003E5EFF" w14:paraId="1DA4BFD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p w:rsidRPr="00CF30A8" w:rsidR="003E5EFF" w:rsidP="0A20F1C2" w:rsidRDefault="003E5EFF" w14:paraId="546110E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10A9B7FD" w14:textId="77777777">
        <w:tc>
          <w:tcPr>
            <w:tcW w:w="2500" w:type="pct"/>
            <w:tcMar/>
          </w:tcPr>
          <w:p w:rsidRPr="00CF30A8" w:rsidR="003E5EFF" w:rsidP="0A20F1C2" w:rsidRDefault="003E5EFF" w14:paraId="67FB0442"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 Where does the house owner live?</w:t>
            </w:r>
          </w:p>
        </w:tc>
        <w:tc>
          <w:tcPr>
            <w:tcW w:w="2500" w:type="pct"/>
            <w:tcMar/>
          </w:tcPr>
          <w:p w:rsidRPr="00CF30A8" w:rsidR="003E5EFF" w:rsidP="0A20F1C2" w:rsidRDefault="003E5EFF" w14:paraId="23DF427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In this same house / same property or compound</w:t>
            </w:r>
          </w:p>
          <w:p w:rsidRPr="00CF30A8" w:rsidR="003E5EFF" w:rsidP="0A20F1C2" w:rsidRDefault="003E5EFF" w14:paraId="470513E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In the same district</w:t>
            </w:r>
          </w:p>
          <w:p w:rsidRPr="00CF30A8" w:rsidR="003E5EFF" w:rsidP="0A20F1C2" w:rsidRDefault="003E5EFF" w14:paraId="28D8CAB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Same village</w:t>
            </w:r>
          </w:p>
          <w:p w:rsidRPr="00CF30A8" w:rsidR="003E5EFF" w:rsidP="0A20F1C2" w:rsidRDefault="003E5EFF" w14:paraId="1FE509B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Same Province</w:t>
            </w:r>
          </w:p>
          <w:p w:rsidRPr="00CF30A8" w:rsidR="003E5EFF" w:rsidP="0A20F1C2" w:rsidRDefault="003E5EFF" w14:paraId="30B1D53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Kabul</w:t>
            </w:r>
          </w:p>
          <w:p w:rsidRPr="00CF30A8" w:rsidR="003E5EFF" w:rsidP="0A20F1C2" w:rsidRDefault="003E5EFF" w14:paraId="314E94B9" w14:textId="77777777" w14:noSpellErr="1">
            <w:pPr>
              <w:rPr>
                <w:rFonts w:ascii="Franklin Gothic Book" w:hAnsi="Franklin Gothic Book" w:cs="Calibri" w:cstheme="minorAscii"/>
                <w:sz w:val="20"/>
                <w:szCs w:val="20"/>
              </w:rPr>
            </w:pPr>
            <w:proofErr w:type="gramStart"/>
            <w:r w:rsidRPr="0A20F1C2" w:rsidR="0A20F1C2">
              <w:rPr>
                <w:rFonts w:ascii="Franklin Gothic Book" w:hAnsi="Franklin Gothic Book" w:cs="Calibri" w:cstheme="minorAscii"/>
                <w:sz w:val="20"/>
                <w:szCs w:val="20"/>
              </w:rPr>
              <w:t>Other</w:t>
            </w:r>
            <w:proofErr w:type="gramEnd"/>
            <w:r w:rsidRPr="0A20F1C2" w:rsidR="0A20F1C2">
              <w:rPr>
                <w:rFonts w:ascii="Franklin Gothic Book" w:hAnsi="Franklin Gothic Book" w:cs="Calibri" w:cstheme="minorAscii"/>
                <w:sz w:val="20"/>
                <w:szCs w:val="20"/>
              </w:rPr>
              <w:t xml:space="preserve"> place in Afghanistan</w:t>
            </w:r>
          </w:p>
          <w:p w:rsidRPr="00CF30A8" w:rsidR="003E5EFF" w:rsidP="0A20F1C2" w:rsidRDefault="003E5EFF" w14:paraId="2EAC57F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Outside the country</w:t>
            </w:r>
          </w:p>
          <w:p w:rsidRPr="00CF30A8" w:rsidR="003E5EFF" w:rsidP="0A20F1C2" w:rsidRDefault="003E5EFF" w14:paraId="24B6B77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do not know</w:t>
            </w:r>
          </w:p>
        </w:tc>
      </w:tr>
      <w:tr w:rsidRPr="00CF30A8" w:rsidR="003E5EFF" w:rsidTr="0A20F1C2" w14:paraId="3DC87DFE" w14:textId="77777777">
        <w:tc>
          <w:tcPr>
            <w:tcW w:w="2500" w:type="pct"/>
            <w:tcMar/>
          </w:tcPr>
          <w:p w:rsidRPr="00CF30A8" w:rsidR="003E5EFF" w:rsidP="0A20F1C2" w:rsidRDefault="003E5EFF" w14:paraId="5A041144"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 How many people live in your house?</w:t>
            </w:r>
          </w:p>
        </w:tc>
        <w:tc>
          <w:tcPr>
            <w:tcW w:w="2500" w:type="pct"/>
            <w:tcMar/>
          </w:tcPr>
          <w:p w:rsidRPr="00CF30A8" w:rsidR="003E5EFF" w:rsidP="00F25C90" w:rsidRDefault="003E5EFF" w14:paraId="69174BEC" w14:textId="77777777">
            <w:pPr>
              <w:rPr>
                <w:rFonts w:ascii="Franklin Gothic Book" w:hAnsi="Franklin Gothic Book" w:cstheme="minorHAnsi"/>
                <w:sz w:val="20"/>
                <w:szCs w:val="20"/>
              </w:rPr>
            </w:pPr>
          </w:p>
        </w:tc>
      </w:tr>
      <w:tr w:rsidRPr="00CF30A8" w:rsidR="003E5EFF" w:rsidTr="0A20F1C2" w14:paraId="0D66688C" w14:textId="77777777">
        <w:tc>
          <w:tcPr>
            <w:tcW w:w="2500" w:type="pct"/>
            <w:tcMar/>
          </w:tcPr>
          <w:p w:rsidRPr="00CF30A8" w:rsidR="003E5EFF" w:rsidP="0A20F1C2" w:rsidRDefault="003E5EFF" w14:paraId="4F964A45"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4. How many rooms are in the house?</w:t>
            </w:r>
          </w:p>
        </w:tc>
        <w:tc>
          <w:tcPr>
            <w:tcW w:w="2500" w:type="pct"/>
            <w:tcMar/>
          </w:tcPr>
          <w:p w:rsidRPr="00CF30A8" w:rsidR="003E5EFF" w:rsidP="00F25C90" w:rsidRDefault="003E5EFF" w14:paraId="53AC2077" w14:textId="77777777">
            <w:pPr>
              <w:rPr>
                <w:rFonts w:ascii="Franklin Gothic Book" w:hAnsi="Franklin Gothic Book" w:cstheme="minorHAnsi"/>
                <w:sz w:val="20"/>
                <w:szCs w:val="20"/>
              </w:rPr>
            </w:pPr>
          </w:p>
        </w:tc>
      </w:tr>
      <w:tr w:rsidRPr="00CF30A8" w:rsidR="003E5EFF" w:rsidTr="0A20F1C2" w14:paraId="6C235BE4" w14:textId="77777777">
        <w:tc>
          <w:tcPr>
            <w:tcW w:w="2500" w:type="pct"/>
            <w:tcMar/>
          </w:tcPr>
          <w:p w:rsidRPr="00CF30A8" w:rsidR="003E5EFF" w:rsidP="0A20F1C2" w:rsidRDefault="003E5EFF" w14:paraId="2CC58B3E"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5. Do you live in an overcrowded house now?</w:t>
            </w:r>
          </w:p>
        </w:tc>
        <w:tc>
          <w:tcPr>
            <w:tcW w:w="2500" w:type="pct"/>
            <w:tcMar/>
          </w:tcPr>
          <w:p w:rsidRPr="00CF30A8" w:rsidR="003E5EFF" w:rsidP="0A20F1C2" w:rsidRDefault="003E5EFF" w14:paraId="317B8ED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7EFB7563" w14:textId="77777777">
        <w:tc>
          <w:tcPr>
            <w:tcW w:w="2500" w:type="pct"/>
            <w:tcMar/>
          </w:tcPr>
          <w:p w:rsidRPr="00CF30A8" w:rsidR="003E5EFF" w:rsidP="0A20F1C2" w:rsidRDefault="003E5EFF" w14:paraId="238923DB"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6. Is your house a safe place to live?</w:t>
            </w:r>
          </w:p>
        </w:tc>
        <w:tc>
          <w:tcPr>
            <w:tcW w:w="2500" w:type="pct"/>
            <w:tcMar/>
          </w:tcPr>
          <w:p w:rsidRPr="00CF30A8" w:rsidR="003E5EFF" w:rsidP="0A20F1C2" w:rsidRDefault="003E5EFF" w14:paraId="5F313CE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03901E02" w14:textId="77777777">
        <w:tc>
          <w:tcPr>
            <w:tcW w:w="2500" w:type="pct"/>
            <w:tcMar/>
          </w:tcPr>
          <w:p w:rsidRPr="00CF30A8" w:rsidR="003E5EFF" w:rsidP="0A20F1C2" w:rsidRDefault="003E5EFF" w14:paraId="0FD34BA2"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7. Condition of Current accommodation (Surveyor to fill by observation where you are doing this survey)</w:t>
            </w:r>
          </w:p>
        </w:tc>
        <w:tc>
          <w:tcPr>
            <w:tcW w:w="2500" w:type="pct"/>
            <w:tcMar/>
          </w:tcPr>
          <w:p w:rsidRPr="00CF30A8" w:rsidR="003E5EFF" w:rsidP="0A20F1C2" w:rsidRDefault="003E5EFF" w14:paraId="3809324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Permanent structure in excellent condition</w:t>
            </w:r>
          </w:p>
          <w:p w:rsidRPr="00CF30A8" w:rsidR="003E5EFF" w:rsidP="0A20F1C2" w:rsidRDefault="003E5EFF" w14:paraId="53DAE95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Construction with minor disrepair</w:t>
            </w:r>
          </w:p>
          <w:p w:rsidRPr="00CF30A8" w:rsidR="003E5EFF" w:rsidP="0A20F1C2" w:rsidRDefault="003E5EFF" w14:paraId="1036B21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Construction with major disrepair</w:t>
            </w:r>
          </w:p>
          <w:p w:rsidRPr="00CF30A8" w:rsidR="003E5EFF" w:rsidP="0A20F1C2" w:rsidRDefault="003E5EFF" w14:paraId="1D5B872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Unfinished building</w:t>
            </w:r>
          </w:p>
          <w:p w:rsidRPr="00CF30A8" w:rsidR="003E5EFF" w:rsidP="0A20F1C2" w:rsidRDefault="003E5EFF" w14:paraId="5B5DD39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Transitional shelter</w:t>
            </w:r>
          </w:p>
          <w:p w:rsidRPr="00CF30A8" w:rsidR="003E5EFF" w:rsidP="0A20F1C2" w:rsidRDefault="003E5EFF" w14:paraId="398B269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Make-shift arrangement / tent</w:t>
            </w:r>
          </w:p>
          <w:p w:rsidRPr="00CF30A8" w:rsidR="003E5EFF" w:rsidP="0A20F1C2" w:rsidRDefault="003E5EFF" w14:paraId="2A5352E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Construction not suitable for habitation</w:t>
            </w:r>
          </w:p>
          <w:p w:rsidRPr="00CF30A8" w:rsidR="003E5EFF" w:rsidP="0A20F1C2" w:rsidRDefault="003E5EFF" w14:paraId="59A14E8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Garage</w:t>
            </w:r>
          </w:p>
          <w:p w:rsidRPr="00CF30A8" w:rsidR="003E5EFF" w:rsidP="0A20F1C2" w:rsidRDefault="003E5EFF" w14:paraId="1C4E514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Store</w:t>
            </w:r>
          </w:p>
        </w:tc>
      </w:tr>
      <w:tr w:rsidRPr="00CF30A8" w:rsidR="003E5EFF" w:rsidTr="0A20F1C2" w14:paraId="6BBAC702" w14:textId="77777777">
        <w:tc>
          <w:tcPr>
            <w:tcW w:w="2500" w:type="pct"/>
            <w:tcMar/>
          </w:tcPr>
          <w:p w:rsidRPr="00CF30A8" w:rsidR="003E5EFF" w:rsidP="0A20F1C2" w:rsidRDefault="003E5EFF" w14:paraId="4ADBDBB6"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8. Number of occupied shelters/rooms in the building or compound?</w:t>
            </w:r>
          </w:p>
        </w:tc>
        <w:tc>
          <w:tcPr>
            <w:tcW w:w="2500" w:type="pct"/>
            <w:tcMar/>
          </w:tcPr>
          <w:p w:rsidRPr="00CF30A8" w:rsidR="003E5EFF" w:rsidP="00F25C90" w:rsidRDefault="003E5EFF" w14:paraId="6F88BCAA" w14:textId="77777777">
            <w:pPr>
              <w:rPr>
                <w:rFonts w:ascii="Franklin Gothic Book" w:hAnsi="Franklin Gothic Book" w:cstheme="minorHAnsi"/>
                <w:sz w:val="20"/>
                <w:szCs w:val="20"/>
              </w:rPr>
            </w:pPr>
          </w:p>
        </w:tc>
      </w:tr>
      <w:tr w:rsidRPr="00CF30A8" w:rsidR="003E5EFF" w:rsidTr="0A20F1C2" w14:paraId="29B2F615" w14:textId="77777777">
        <w:tc>
          <w:tcPr>
            <w:tcW w:w="2500" w:type="pct"/>
            <w:tcMar/>
          </w:tcPr>
          <w:p w:rsidRPr="00CF30A8" w:rsidR="003E5EFF" w:rsidP="0A20F1C2" w:rsidRDefault="003E5EFF" w14:paraId="77717E4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9. Is there any empty shelters/rooms in the building or compound?</w:t>
            </w:r>
          </w:p>
        </w:tc>
        <w:tc>
          <w:tcPr>
            <w:tcW w:w="2500" w:type="pct"/>
            <w:tcMar/>
          </w:tcPr>
          <w:p w:rsidRPr="00CF30A8" w:rsidR="003E5EFF" w:rsidP="0A20F1C2" w:rsidRDefault="003E5EFF" w14:paraId="5807437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602C29E8" w14:textId="77777777">
        <w:tc>
          <w:tcPr>
            <w:tcW w:w="2500" w:type="pct"/>
            <w:tcMar/>
          </w:tcPr>
          <w:p w:rsidRPr="00CF30A8" w:rsidR="003E5EFF" w:rsidP="0A20F1C2" w:rsidRDefault="003E5EFF" w14:paraId="519747AA" w14:textId="77777777" w14:noSpellErr="1">
            <w:pPr>
              <w:rPr>
                <w:rFonts w:ascii="Franklin Gothic Book" w:hAnsi="Franklin Gothic Book" w:cs="Calibri" w:cstheme="minorAscii"/>
                <w:color w:val="333333"/>
                <w:sz w:val="20"/>
                <w:szCs w:val="20"/>
              </w:rPr>
            </w:pPr>
            <w:r w:rsidRPr="0A20F1C2">
              <w:rPr>
                <w:rFonts w:ascii="Franklin Gothic Book" w:hAnsi="Franklin Gothic Book" w:cs="Calibri" w:cstheme="minorAscii"/>
                <w:color w:val="333333"/>
                <w:sz w:val="20"/>
                <w:szCs w:val="20"/>
                <w:shd w:val="clear" w:color="auto" w:fill="FFFFFF"/>
              </w:rPr>
              <w:t>9.1 Put the number of empty rooms</w:t>
            </w:r>
          </w:p>
        </w:tc>
        <w:tc>
          <w:tcPr>
            <w:tcW w:w="2500" w:type="pct"/>
            <w:tcMar/>
          </w:tcPr>
          <w:p w:rsidRPr="00CF30A8" w:rsidR="003E5EFF" w:rsidP="00F25C90" w:rsidRDefault="003E5EFF" w14:paraId="33A51BE7" w14:textId="77777777">
            <w:pPr>
              <w:rPr>
                <w:rFonts w:ascii="Franklin Gothic Book" w:hAnsi="Franklin Gothic Book" w:cstheme="minorHAnsi"/>
                <w:sz w:val="20"/>
                <w:szCs w:val="20"/>
              </w:rPr>
            </w:pPr>
          </w:p>
        </w:tc>
      </w:tr>
      <w:tr w:rsidRPr="00CF30A8" w:rsidR="003E5EFF" w:rsidTr="0A20F1C2" w14:paraId="4E078E85" w14:textId="77777777">
        <w:tc>
          <w:tcPr>
            <w:tcW w:w="2500" w:type="pct"/>
            <w:tcMar/>
          </w:tcPr>
          <w:p w:rsidRPr="00CF30A8" w:rsidR="003E5EFF" w:rsidP="0A20F1C2" w:rsidRDefault="003E5EFF" w14:paraId="1950A3F1"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 xml:space="preserve">9.2 Why are the rooms empty? </w:t>
            </w:r>
            <w:r w:rsidRPr="0A20F1C2">
              <w:rPr>
                <w:rFonts w:ascii="Franklin Gothic Book" w:hAnsi="Franklin Gothic Book" w:cs="Calibri" w:cstheme="minorAscii"/>
                <w:i w:val="1"/>
                <w:iCs w:val="1"/>
                <w:color w:val="333333"/>
                <w:sz w:val="20"/>
                <w:szCs w:val="20"/>
                <w:shd w:val="clear" w:color="auto" w:fill="FFFFFF"/>
              </w:rPr>
              <w:t>Mark all that apply</w:t>
            </w:r>
          </w:p>
        </w:tc>
        <w:tc>
          <w:tcPr>
            <w:tcW w:w="2500" w:type="pct"/>
            <w:tcMar/>
          </w:tcPr>
          <w:p w:rsidRPr="00CF30A8" w:rsidR="003E5EFF" w:rsidP="0A20F1C2" w:rsidRDefault="003E5EFF" w14:paraId="45AE154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w:t>
            </w:r>
          </w:p>
          <w:p w:rsidRPr="00CF30A8" w:rsidR="003E5EFF" w:rsidP="0A20F1C2" w:rsidRDefault="003E5EFF" w14:paraId="42738F5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adequate for accommodation</w:t>
            </w:r>
          </w:p>
          <w:p w:rsidRPr="00CF30A8" w:rsidR="003E5EFF" w:rsidP="0A20F1C2" w:rsidRDefault="003E5EFF" w14:paraId="664E3C0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Damaged or missing roof</w:t>
            </w:r>
          </w:p>
          <w:p w:rsidRPr="00CF30A8" w:rsidR="003E5EFF" w:rsidP="0A20F1C2" w:rsidRDefault="003E5EFF" w14:paraId="62614FA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Lack of doors/windows</w:t>
            </w:r>
          </w:p>
          <w:p w:rsidRPr="00CF30A8" w:rsidR="003E5EFF" w:rsidP="0A20F1C2" w:rsidRDefault="003E5EFF" w14:paraId="4A3895B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People moved out</w:t>
            </w:r>
          </w:p>
          <w:p w:rsidRPr="00CF30A8" w:rsidR="003E5EFF" w:rsidP="0A20F1C2" w:rsidRDefault="003E5EFF" w14:paraId="77D4C9E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p w:rsidRPr="00CF30A8" w:rsidR="003E5EFF" w:rsidP="0A20F1C2" w:rsidRDefault="003E5EFF" w14:paraId="39535C4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08E46534" w14:textId="77777777">
        <w:tc>
          <w:tcPr>
            <w:tcW w:w="2500" w:type="pct"/>
            <w:tcMar/>
          </w:tcPr>
          <w:p w:rsidRPr="00CF30A8" w:rsidR="003E5EFF" w:rsidP="0A20F1C2" w:rsidRDefault="003E5EFF" w14:paraId="12F35AC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9.2.1 If other, please explain</w:t>
            </w:r>
          </w:p>
        </w:tc>
        <w:tc>
          <w:tcPr>
            <w:tcW w:w="2500" w:type="pct"/>
            <w:tcMar/>
          </w:tcPr>
          <w:p w:rsidRPr="00CF30A8" w:rsidR="003E5EFF" w:rsidP="00F25C90" w:rsidRDefault="003E5EFF" w14:paraId="1CEE9C06" w14:textId="77777777">
            <w:pPr>
              <w:rPr>
                <w:rFonts w:ascii="Franklin Gothic Book" w:hAnsi="Franklin Gothic Book" w:cstheme="minorHAnsi"/>
                <w:sz w:val="20"/>
                <w:szCs w:val="20"/>
              </w:rPr>
            </w:pPr>
          </w:p>
        </w:tc>
      </w:tr>
      <w:tr w:rsidRPr="00CF30A8" w:rsidR="003E5EFF" w:rsidTr="0A20F1C2" w14:paraId="6A64C091" w14:textId="77777777">
        <w:tc>
          <w:tcPr>
            <w:tcW w:w="2500" w:type="pct"/>
            <w:tcMar/>
          </w:tcPr>
          <w:p w:rsidRPr="00CF30A8" w:rsidR="003E5EFF" w:rsidP="0A20F1C2" w:rsidRDefault="003E5EFF" w14:paraId="3D0B3942" w14:noSpellErr="1" w14:textId="1654ED0D">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 xml:space="preserve">10. Are the people living in the same building or compound </w:t>
            </w:r>
            <w:proofErr w:type="gramStart"/>
            <w:r w:rsidRPr="0A20F1C2">
              <w:rPr>
                <w:rFonts w:ascii="Franklin Gothic Book" w:hAnsi="Franklin Gothic Book" w:cs="Calibri" w:cstheme="minorAscii"/>
                <w:color w:val="333333"/>
                <w:sz w:val="20"/>
                <w:szCs w:val="20"/>
                <w:shd w:val="clear" w:color="auto" w:fill="FFFFFF"/>
              </w:rPr>
              <w:t>you</w:t>
            </w:r>
            <w:proofErr w:type="gramEnd"/>
            <w:r w:rsidRPr="0A20F1C2">
              <w:rPr>
                <w:rFonts w:ascii="Franklin Gothic Book" w:hAnsi="Franklin Gothic Book" w:cs="Calibri" w:cstheme="minorAscii"/>
                <w:color w:val="333333"/>
                <w:sz w:val="20"/>
                <w:szCs w:val="20"/>
                <w:shd w:val="clear" w:color="auto" w:fill="FFFFFF"/>
              </w:rPr>
              <w:t xml:space="preserve"> </w:t>
            </w:r>
            <w:r w:rsidRPr="0A20F1C2">
              <w:rPr>
                <w:rFonts w:ascii="Franklin Gothic Book" w:hAnsi="Franklin Gothic Book" w:cs="Calibri" w:cstheme="minorAscii"/>
                <w:color w:val="333333"/>
                <w:sz w:val="20"/>
                <w:szCs w:val="20"/>
                <w:shd w:val="clear" w:color="auto" w:fill="FFFFFF"/>
              </w:rPr>
              <w:t>r family or relatives?</w:t>
            </w:r>
          </w:p>
        </w:tc>
        <w:tc>
          <w:tcPr>
            <w:tcW w:w="2500" w:type="pct"/>
            <w:tcMar/>
          </w:tcPr>
          <w:p w:rsidRPr="00CF30A8" w:rsidR="003E5EFF" w:rsidP="0A20F1C2" w:rsidRDefault="003E5EFF" w14:paraId="72A069B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all the residents are members of my family or relatives</w:t>
            </w:r>
          </w:p>
          <w:p w:rsidRPr="00CF30A8" w:rsidR="003E5EFF" w:rsidP="0A20F1C2" w:rsidRDefault="003E5EFF" w14:paraId="0F05BD4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Some of the residents are family of relatives</w:t>
            </w:r>
          </w:p>
          <w:p w:rsidRPr="00CF30A8" w:rsidR="003E5EFF" w:rsidP="0A20F1C2" w:rsidRDefault="003E5EFF" w14:paraId="6A39F34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 we are not related</w:t>
            </w:r>
          </w:p>
          <w:p w:rsidRPr="00CF30A8" w:rsidR="003E5EFF" w:rsidP="0A20F1C2" w:rsidRDefault="003E5EFF" w14:paraId="4C36B90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tc>
      </w:tr>
      <w:tr w:rsidRPr="00CF30A8" w:rsidR="003E5EFF" w:rsidTr="0A20F1C2" w14:paraId="74059EC2" w14:textId="77777777">
        <w:tc>
          <w:tcPr>
            <w:tcW w:w="2500" w:type="pct"/>
            <w:tcMar/>
          </w:tcPr>
          <w:p w:rsidRPr="00CF30A8" w:rsidR="003E5EFF" w:rsidP="0A20F1C2" w:rsidRDefault="003E5EFF" w14:paraId="363C6D04"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11. Do you think more families could live in this same building or compound?</w:t>
            </w:r>
          </w:p>
        </w:tc>
        <w:tc>
          <w:tcPr>
            <w:tcW w:w="2500" w:type="pct"/>
            <w:tcMar/>
          </w:tcPr>
          <w:p w:rsidRPr="00CF30A8" w:rsidR="003E5EFF" w:rsidP="0A20F1C2" w:rsidRDefault="003E5EFF" w14:paraId="472F135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51A1797C" w14:textId="77777777">
        <w:tc>
          <w:tcPr>
            <w:tcW w:w="2500" w:type="pct"/>
            <w:tcMar/>
          </w:tcPr>
          <w:p w:rsidRPr="00CF30A8" w:rsidR="003E5EFF" w:rsidP="0A20F1C2" w:rsidRDefault="003E5EFF" w14:paraId="16A8747C"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11.1 If Yes, how many more families could live in this same building or compound?</w:t>
            </w:r>
          </w:p>
        </w:tc>
        <w:tc>
          <w:tcPr>
            <w:tcW w:w="2500" w:type="pct"/>
            <w:tcMar/>
          </w:tcPr>
          <w:p w:rsidRPr="00CF30A8" w:rsidR="003E5EFF" w:rsidP="00F25C90" w:rsidRDefault="003E5EFF" w14:paraId="57898433" w14:textId="77777777">
            <w:pPr>
              <w:rPr>
                <w:rFonts w:ascii="Franklin Gothic Book" w:hAnsi="Franklin Gothic Book" w:cstheme="minorHAnsi"/>
                <w:sz w:val="20"/>
                <w:szCs w:val="20"/>
              </w:rPr>
            </w:pPr>
          </w:p>
        </w:tc>
      </w:tr>
      <w:tr w:rsidRPr="00CF30A8" w:rsidR="003E5EFF" w:rsidTr="0A20F1C2" w14:paraId="7479AAB2" w14:textId="77777777">
        <w:tc>
          <w:tcPr>
            <w:tcW w:w="2500" w:type="pct"/>
            <w:tcMar/>
          </w:tcPr>
          <w:p w:rsidRPr="00CF30A8" w:rsidR="003E5EFF" w:rsidP="0A20F1C2" w:rsidRDefault="003E5EFF" w14:paraId="3ABE658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 xml:space="preserve">12. Do you think more rooms or shelters could be </w:t>
            </w:r>
            <w:proofErr w:type="gramStart"/>
            <w:r w:rsidRPr="0A20F1C2">
              <w:rPr>
                <w:rFonts w:ascii="Franklin Gothic Book" w:hAnsi="Franklin Gothic Book" w:cs="Calibri" w:cstheme="minorAscii"/>
                <w:color w:val="333333"/>
                <w:sz w:val="20"/>
                <w:szCs w:val="20"/>
                <w:shd w:val="clear" w:color="auto" w:fill="FFFFFF"/>
              </w:rPr>
              <w:t>build</w:t>
            </w:r>
            <w:proofErr w:type="gramEnd"/>
            <w:r w:rsidRPr="0A20F1C2">
              <w:rPr>
                <w:rFonts w:ascii="Franklin Gothic Book" w:hAnsi="Franklin Gothic Book" w:cs="Calibri" w:cstheme="minorAscii"/>
                <w:color w:val="333333"/>
                <w:sz w:val="20"/>
                <w:szCs w:val="20"/>
                <w:shd w:val="clear" w:color="auto" w:fill="FFFFFF"/>
              </w:rPr>
              <w:t xml:space="preserve"> in this building or compound?</w:t>
            </w:r>
          </w:p>
        </w:tc>
        <w:tc>
          <w:tcPr>
            <w:tcW w:w="2500" w:type="pct"/>
            <w:tcMar/>
          </w:tcPr>
          <w:p w:rsidRPr="00CF30A8" w:rsidR="003E5EFF" w:rsidP="0A20F1C2" w:rsidRDefault="003E5EFF" w14:paraId="354A0A4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5112A1EA" w14:textId="77777777">
        <w:tc>
          <w:tcPr>
            <w:tcW w:w="2500" w:type="pct"/>
            <w:tcMar/>
          </w:tcPr>
          <w:p w:rsidRPr="00CF30A8" w:rsidR="003E5EFF" w:rsidP="0A20F1C2" w:rsidRDefault="003E5EFF" w14:paraId="7A966B7E"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12.1 If yes, how many more shelters units do you think could be built in this compound?</w:t>
            </w:r>
          </w:p>
        </w:tc>
        <w:tc>
          <w:tcPr>
            <w:tcW w:w="2500" w:type="pct"/>
            <w:tcMar/>
          </w:tcPr>
          <w:p w:rsidRPr="00CF30A8" w:rsidR="003E5EFF" w:rsidP="00F25C90" w:rsidRDefault="003E5EFF" w14:paraId="77A6B249" w14:textId="77777777">
            <w:pPr>
              <w:rPr>
                <w:rFonts w:ascii="Franklin Gothic Book" w:hAnsi="Franklin Gothic Book" w:cstheme="minorHAnsi"/>
                <w:sz w:val="20"/>
                <w:szCs w:val="20"/>
              </w:rPr>
            </w:pPr>
          </w:p>
        </w:tc>
      </w:tr>
      <w:tr w:rsidRPr="00CF30A8" w:rsidR="003E5EFF" w:rsidTr="0A20F1C2" w14:paraId="3C912C51" w14:textId="77777777">
        <w:tc>
          <w:tcPr>
            <w:tcW w:w="2500" w:type="pct"/>
            <w:tcMar/>
          </w:tcPr>
          <w:p w:rsidRPr="00CF30A8" w:rsidR="003E5EFF" w:rsidP="0A20F1C2" w:rsidRDefault="003E5EFF" w14:paraId="52DA708A"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13. What is Source of household water</w:t>
            </w:r>
          </w:p>
        </w:tc>
        <w:tc>
          <w:tcPr>
            <w:tcW w:w="2500" w:type="pct"/>
            <w:tcMar/>
          </w:tcPr>
          <w:p w:rsidRPr="00CF30A8" w:rsidR="003E5EFF" w:rsidP="0A20F1C2" w:rsidRDefault="003E5EFF" w14:paraId="211C328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Borehole or well</w:t>
            </w:r>
          </w:p>
          <w:p w:rsidRPr="00CF30A8" w:rsidR="003E5EFF" w:rsidP="0A20F1C2" w:rsidRDefault="003E5EFF" w14:paraId="51CA469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Piped water</w:t>
            </w:r>
          </w:p>
          <w:p w:rsidRPr="00CF30A8" w:rsidR="003E5EFF" w:rsidP="0A20F1C2" w:rsidRDefault="003E5EFF" w14:paraId="5802225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Pump far from the house</w:t>
            </w:r>
          </w:p>
          <w:p w:rsidRPr="00CF30A8" w:rsidR="003E5EFF" w:rsidP="0A20F1C2" w:rsidRDefault="003E5EFF" w14:paraId="64ECFCA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Spring</w:t>
            </w:r>
          </w:p>
          <w:p w:rsidRPr="00CF30A8" w:rsidR="003E5EFF" w:rsidP="0A20F1C2" w:rsidRDefault="003E5EFF" w14:paraId="72A5C60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Trucked water</w:t>
            </w:r>
          </w:p>
          <w:p w:rsidRPr="00CF30A8" w:rsidR="003E5EFF" w:rsidP="0A20F1C2" w:rsidRDefault="003E5EFF" w14:paraId="5CAB8E5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p w:rsidRPr="00CF30A8" w:rsidR="003E5EFF" w:rsidP="0A20F1C2" w:rsidRDefault="003E5EFF" w14:paraId="3C81045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4E2C10E3" w14:textId="77777777">
        <w:tc>
          <w:tcPr>
            <w:tcW w:w="2500" w:type="pct"/>
            <w:tcMar/>
          </w:tcPr>
          <w:p w:rsidRPr="00CF30A8" w:rsidR="003E5EFF" w:rsidP="0A20F1C2" w:rsidRDefault="003E5EFF" w14:paraId="285DF2AC"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13.1 If other, please explain</w:t>
            </w:r>
          </w:p>
        </w:tc>
        <w:tc>
          <w:tcPr>
            <w:tcW w:w="2500" w:type="pct"/>
            <w:tcMar/>
          </w:tcPr>
          <w:p w:rsidRPr="00CF30A8" w:rsidR="003E5EFF" w:rsidP="00F25C90" w:rsidRDefault="003E5EFF" w14:paraId="373382C2" w14:textId="77777777">
            <w:pPr>
              <w:rPr>
                <w:rFonts w:ascii="Franklin Gothic Book" w:hAnsi="Franklin Gothic Book" w:cstheme="minorHAnsi"/>
                <w:sz w:val="20"/>
                <w:szCs w:val="20"/>
              </w:rPr>
            </w:pPr>
          </w:p>
        </w:tc>
      </w:tr>
      <w:tr w:rsidRPr="00CF30A8" w:rsidR="003E5EFF" w:rsidTr="0A20F1C2" w14:paraId="0C7AA932" w14:textId="77777777">
        <w:tc>
          <w:tcPr>
            <w:tcW w:w="2500" w:type="pct"/>
            <w:tcMar/>
          </w:tcPr>
          <w:p w:rsidRPr="00CF30A8" w:rsidR="003E5EFF" w:rsidP="0A20F1C2" w:rsidRDefault="003E5EFF" w14:paraId="0B90A817"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14. Do you have a private kitchen?</w:t>
            </w:r>
          </w:p>
        </w:tc>
        <w:tc>
          <w:tcPr>
            <w:tcW w:w="2500" w:type="pct"/>
            <w:tcMar/>
          </w:tcPr>
          <w:p w:rsidRPr="00CF30A8" w:rsidR="003E5EFF" w:rsidP="00F25C90" w:rsidRDefault="003E5EFF" w14:paraId="478D22BE" w14:textId="77777777">
            <w:pPr>
              <w:rPr>
                <w:rFonts w:ascii="Franklin Gothic Book" w:hAnsi="Franklin Gothic Book" w:cstheme="minorHAnsi"/>
                <w:sz w:val="20"/>
                <w:szCs w:val="20"/>
              </w:rPr>
            </w:pPr>
          </w:p>
        </w:tc>
      </w:tr>
      <w:tr w:rsidRPr="00CF30A8" w:rsidR="003E5EFF" w:rsidTr="0A20F1C2" w14:paraId="6C19B242" w14:textId="77777777">
        <w:tc>
          <w:tcPr>
            <w:tcW w:w="2500" w:type="pct"/>
            <w:tcMar/>
          </w:tcPr>
          <w:p w:rsidRPr="00CF30A8" w:rsidR="003E5EFF" w:rsidP="0A20F1C2" w:rsidRDefault="003E5EFF" w14:paraId="58B9924B"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14.1 If yes, what type is it?</w:t>
            </w:r>
          </w:p>
        </w:tc>
        <w:tc>
          <w:tcPr>
            <w:tcW w:w="2500" w:type="pct"/>
            <w:tcMar/>
          </w:tcPr>
          <w:p w:rsidRPr="00CF30A8" w:rsidR="003E5EFF" w:rsidP="0A20F1C2" w:rsidRDefault="003E5EFF" w14:paraId="622E2AC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Inside the house</w:t>
            </w:r>
          </w:p>
          <w:p w:rsidRPr="00CF30A8" w:rsidR="003E5EFF" w:rsidP="0A20F1C2" w:rsidRDefault="003E5EFF" w14:paraId="202AE9F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Outside the house</w:t>
            </w:r>
          </w:p>
          <w:p w:rsidRPr="00CF30A8" w:rsidR="003E5EFF" w:rsidP="0A20F1C2" w:rsidRDefault="003E5EFF" w14:paraId="295F210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share kitchen inside the building/compound</w:t>
            </w:r>
          </w:p>
          <w:p w:rsidRPr="00CF30A8" w:rsidR="003E5EFF" w:rsidP="0A20F1C2" w:rsidRDefault="003E5EFF" w14:paraId="41837B3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share kitchen area, outside the building / compound</w:t>
            </w:r>
          </w:p>
        </w:tc>
      </w:tr>
      <w:tr w:rsidRPr="00CF30A8" w:rsidR="003E5EFF" w:rsidTr="0A20F1C2" w14:paraId="1A7FBA84" w14:textId="77777777">
        <w:tc>
          <w:tcPr>
            <w:tcW w:w="2500" w:type="pct"/>
            <w:tcMar/>
          </w:tcPr>
          <w:p w:rsidRPr="00CF30A8" w:rsidR="003E5EFF" w:rsidP="0A20F1C2" w:rsidRDefault="003E5EFF" w14:paraId="30D8754E"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15. Main method of cooking</w:t>
            </w:r>
          </w:p>
        </w:tc>
        <w:tc>
          <w:tcPr>
            <w:tcW w:w="2500" w:type="pct"/>
            <w:tcMar/>
          </w:tcPr>
          <w:p w:rsidRPr="00CF30A8" w:rsidR="003E5EFF" w:rsidP="0A20F1C2" w:rsidRDefault="003E5EFF" w14:paraId="7B18F76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Gas</w:t>
            </w:r>
          </w:p>
          <w:p w:rsidRPr="00CF30A8" w:rsidR="003E5EFF" w:rsidP="0A20F1C2" w:rsidRDefault="003E5EFF" w14:paraId="07D7B12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Wood</w:t>
            </w:r>
          </w:p>
          <w:p w:rsidRPr="00CF30A8" w:rsidR="003E5EFF" w:rsidP="0A20F1C2" w:rsidRDefault="003E5EFF" w14:paraId="78B4593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Cow-dung cakes</w:t>
            </w:r>
          </w:p>
          <w:p w:rsidRPr="00CF30A8" w:rsidR="003E5EFF" w:rsidP="0A20F1C2" w:rsidRDefault="003E5EFF" w14:paraId="39CFA5B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6E1443F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1008CBEE" w14:textId="77777777">
        <w:tc>
          <w:tcPr>
            <w:tcW w:w="2500" w:type="pct"/>
            <w:tcMar/>
          </w:tcPr>
          <w:p w:rsidRPr="00CF30A8" w:rsidR="003E5EFF" w:rsidP="0A20F1C2" w:rsidRDefault="003E5EFF" w14:paraId="3123098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15.1 If other, please explain</w:t>
            </w:r>
          </w:p>
        </w:tc>
        <w:tc>
          <w:tcPr>
            <w:tcW w:w="2500" w:type="pct"/>
            <w:tcMar/>
          </w:tcPr>
          <w:p w:rsidRPr="00CF30A8" w:rsidR="003E5EFF" w:rsidP="00F25C90" w:rsidRDefault="003E5EFF" w14:paraId="28318D5C" w14:textId="77777777">
            <w:pPr>
              <w:rPr>
                <w:rFonts w:ascii="Franklin Gothic Book" w:hAnsi="Franklin Gothic Book" w:cstheme="minorHAnsi"/>
                <w:sz w:val="20"/>
                <w:szCs w:val="20"/>
              </w:rPr>
            </w:pPr>
          </w:p>
        </w:tc>
      </w:tr>
      <w:tr w:rsidRPr="00CF30A8" w:rsidR="003E5EFF" w:rsidTr="0A20F1C2" w14:paraId="56D240FD" w14:textId="77777777">
        <w:tc>
          <w:tcPr>
            <w:tcW w:w="2500" w:type="pct"/>
            <w:tcMar/>
          </w:tcPr>
          <w:p w:rsidRPr="00CF30A8" w:rsidR="003E5EFF" w:rsidP="0A20F1C2" w:rsidRDefault="003E5EFF" w14:paraId="3C84243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16. Main solid waste disposal method</w:t>
            </w:r>
          </w:p>
        </w:tc>
        <w:tc>
          <w:tcPr>
            <w:tcW w:w="2500" w:type="pct"/>
            <w:tcMar/>
          </w:tcPr>
          <w:p w:rsidRPr="00CF30A8" w:rsidR="003E5EFF" w:rsidP="0A20F1C2" w:rsidRDefault="003E5EFF" w14:paraId="346DC85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Collection</w:t>
            </w:r>
          </w:p>
          <w:p w:rsidRPr="00CF30A8" w:rsidR="003E5EFF" w:rsidP="0A20F1C2" w:rsidRDefault="003E5EFF" w14:paraId="72AA94B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Burn</w:t>
            </w:r>
          </w:p>
          <w:p w:rsidRPr="00CF30A8" w:rsidR="003E5EFF" w:rsidP="0A20F1C2" w:rsidRDefault="003E5EFF" w14:paraId="1517AFF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Buried</w:t>
            </w:r>
          </w:p>
          <w:p w:rsidRPr="00CF30A8" w:rsidR="003E5EFF" w:rsidP="0A20F1C2" w:rsidRDefault="003E5EFF" w14:paraId="48C6198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Throw into a community container</w:t>
            </w:r>
          </w:p>
          <w:p w:rsidRPr="00CF30A8" w:rsidR="003E5EFF" w:rsidP="0A20F1C2" w:rsidRDefault="003E5EFF" w14:paraId="72CD38F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Through into an open field</w:t>
            </w:r>
          </w:p>
          <w:p w:rsidRPr="00CF30A8" w:rsidR="003E5EFF" w:rsidP="0A20F1C2" w:rsidRDefault="003E5EFF" w14:paraId="4610148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71F172E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7FB39E2" w14:textId="77777777">
        <w:tc>
          <w:tcPr>
            <w:tcW w:w="2500" w:type="pct"/>
            <w:tcMar/>
          </w:tcPr>
          <w:p w:rsidRPr="00CF30A8" w:rsidR="003E5EFF" w:rsidP="0A20F1C2" w:rsidRDefault="003E5EFF" w14:paraId="5B141CEC"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16.1 If other, please explain</w:t>
            </w:r>
          </w:p>
        </w:tc>
        <w:tc>
          <w:tcPr>
            <w:tcW w:w="2500" w:type="pct"/>
            <w:tcMar/>
          </w:tcPr>
          <w:p w:rsidRPr="00CF30A8" w:rsidR="003E5EFF" w:rsidP="00F25C90" w:rsidRDefault="003E5EFF" w14:paraId="2DA682F8" w14:textId="77777777">
            <w:pPr>
              <w:rPr>
                <w:rFonts w:ascii="Franklin Gothic Book" w:hAnsi="Franklin Gothic Book" w:cstheme="minorHAnsi"/>
                <w:sz w:val="20"/>
                <w:szCs w:val="20"/>
              </w:rPr>
            </w:pPr>
          </w:p>
        </w:tc>
      </w:tr>
      <w:tr w:rsidRPr="00CF30A8" w:rsidR="003E5EFF" w:rsidTr="0A20F1C2" w14:paraId="24CCE6A7" w14:textId="77777777">
        <w:tc>
          <w:tcPr>
            <w:tcW w:w="2500" w:type="pct"/>
            <w:tcMar/>
          </w:tcPr>
          <w:p w:rsidRPr="00CF30A8" w:rsidR="003E5EFF" w:rsidP="0A20F1C2" w:rsidRDefault="003E5EFF" w14:paraId="2BE8927B"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17. Main waste-water disposal method</w:t>
            </w:r>
          </w:p>
        </w:tc>
        <w:tc>
          <w:tcPr>
            <w:tcW w:w="2500" w:type="pct"/>
            <w:tcMar/>
          </w:tcPr>
          <w:p w:rsidRPr="00CF30A8" w:rsidR="003E5EFF" w:rsidP="0A20F1C2" w:rsidRDefault="003E5EFF" w14:paraId="14484A6F" w14:textId="77777777">
            <w:pPr>
              <w:rPr>
                <w:rFonts w:ascii="Franklin Gothic Book" w:hAnsi="Franklin Gothic Book" w:cs="Calibri" w:cstheme="minorAscii"/>
                <w:sz w:val="20"/>
                <w:szCs w:val="20"/>
              </w:rPr>
            </w:pPr>
            <w:proofErr w:type="spellStart"/>
            <w:r w:rsidRPr="0A20F1C2" w:rsidR="0A20F1C2">
              <w:rPr>
                <w:rFonts w:ascii="Franklin Gothic Book" w:hAnsi="Franklin Gothic Book" w:cs="Calibri" w:cstheme="minorAscii"/>
                <w:sz w:val="20"/>
                <w:szCs w:val="20"/>
              </w:rPr>
              <w:t>Ceptic</w:t>
            </w:r>
            <w:proofErr w:type="spellEnd"/>
            <w:r w:rsidRPr="0A20F1C2" w:rsidR="0A20F1C2">
              <w:rPr>
                <w:rFonts w:ascii="Franklin Gothic Book" w:hAnsi="Franklin Gothic Book" w:cs="Calibri" w:cstheme="minorAscii"/>
                <w:sz w:val="20"/>
                <w:szCs w:val="20"/>
              </w:rPr>
              <w:t xml:space="preserve"> tank</w:t>
            </w:r>
          </w:p>
          <w:p w:rsidRPr="00CF30A8" w:rsidR="003E5EFF" w:rsidP="0A20F1C2" w:rsidRDefault="003E5EFF" w14:paraId="345C3E5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Simple cesspit/hole in the ground</w:t>
            </w:r>
          </w:p>
          <w:p w:rsidRPr="00CF30A8" w:rsidR="003E5EFF" w:rsidP="0A20F1C2" w:rsidRDefault="003E5EFF" w14:paraId="51CF99E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Open drainage / street channels</w:t>
            </w:r>
          </w:p>
          <w:p w:rsidRPr="00CF30A8" w:rsidR="003E5EFF" w:rsidP="0A20F1C2" w:rsidRDefault="003E5EFF" w14:paraId="244FB252" w14:textId="77777777">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Municipal </w:t>
            </w:r>
            <w:proofErr w:type="spellStart"/>
            <w:r w:rsidRPr="0A20F1C2" w:rsidR="0A20F1C2">
              <w:rPr>
                <w:rFonts w:ascii="Franklin Gothic Book" w:hAnsi="Franklin Gothic Book" w:cs="Calibri" w:cstheme="minorAscii"/>
                <w:sz w:val="20"/>
                <w:szCs w:val="20"/>
              </w:rPr>
              <w:t>sweage</w:t>
            </w:r>
            <w:proofErr w:type="spellEnd"/>
            <w:r w:rsidRPr="0A20F1C2" w:rsidR="0A20F1C2">
              <w:rPr>
                <w:rFonts w:ascii="Franklin Gothic Book" w:hAnsi="Franklin Gothic Book" w:cs="Calibri" w:cstheme="minorAscii"/>
                <w:sz w:val="20"/>
                <w:szCs w:val="20"/>
              </w:rPr>
              <w:t xml:space="preserve"> network</w:t>
            </w:r>
          </w:p>
          <w:p w:rsidRPr="00CF30A8" w:rsidR="003E5EFF" w:rsidP="0A20F1C2" w:rsidRDefault="003E5EFF" w14:paraId="2078BC3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52DA892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2BF5ECC3" w14:textId="77777777">
        <w:tc>
          <w:tcPr>
            <w:tcW w:w="2500" w:type="pct"/>
            <w:tcMar/>
          </w:tcPr>
          <w:p w:rsidRPr="00CF30A8" w:rsidR="003E5EFF" w:rsidP="0A20F1C2" w:rsidRDefault="003E5EFF" w14:paraId="63B958B3"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17.1 If other, please explain</w:t>
            </w:r>
          </w:p>
        </w:tc>
        <w:tc>
          <w:tcPr>
            <w:tcW w:w="2500" w:type="pct"/>
            <w:tcMar/>
          </w:tcPr>
          <w:p w:rsidRPr="00CF30A8" w:rsidR="003E5EFF" w:rsidP="00F25C90" w:rsidRDefault="003E5EFF" w14:paraId="588CC888" w14:textId="77777777">
            <w:pPr>
              <w:rPr>
                <w:rFonts w:ascii="Franklin Gothic Book" w:hAnsi="Franklin Gothic Book" w:cstheme="minorHAnsi"/>
                <w:sz w:val="20"/>
                <w:szCs w:val="20"/>
              </w:rPr>
            </w:pPr>
          </w:p>
        </w:tc>
      </w:tr>
      <w:tr w:rsidRPr="00CF30A8" w:rsidR="003E5EFF" w:rsidTr="0A20F1C2" w14:paraId="4368E2DF" w14:textId="77777777">
        <w:tc>
          <w:tcPr>
            <w:tcW w:w="2500" w:type="pct"/>
            <w:tcMar/>
          </w:tcPr>
          <w:p w:rsidRPr="00CF30A8" w:rsidR="003E5EFF" w:rsidP="0A20F1C2" w:rsidRDefault="003E5EFF" w14:paraId="1488C923"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18. What type of energy do you have?</w:t>
            </w:r>
          </w:p>
        </w:tc>
        <w:tc>
          <w:tcPr>
            <w:tcW w:w="2500" w:type="pct"/>
            <w:tcMar/>
          </w:tcPr>
          <w:p w:rsidRPr="00CF30A8" w:rsidR="003E5EFF" w:rsidP="0A20F1C2" w:rsidRDefault="003E5EFF" w14:paraId="5E99047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AC / Direct Electricity from the grid</w:t>
            </w:r>
          </w:p>
          <w:p w:rsidRPr="00CF30A8" w:rsidR="003E5EFF" w:rsidP="0A20F1C2" w:rsidRDefault="003E5EFF" w14:paraId="2F4CAD9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Solar power</w:t>
            </w:r>
          </w:p>
          <w:p w:rsidRPr="00CF30A8" w:rsidR="003E5EFF" w:rsidP="0A20F1C2" w:rsidRDefault="003E5EFF" w14:paraId="2BAC05F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Generator</w:t>
            </w:r>
          </w:p>
          <w:p w:rsidRPr="00CF30A8" w:rsidR="003E5EFF" w:rsidP="0A20F1C2" w:rsidRDefault="003E5EFF" w14:paraId="016ECB7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Gas</w:t>
            </w:r>
          </w:p>
          <w:p w:rsidRPr="00CF30A8" w:rsidR="003E5EFF" w:rsidP="0A20F1C2" w:rsidRDefault="003E5EFF" w14:paraId="127FBD0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None</w:t>
            </w:r>
          </w:p>
          <w:p w:rsidRPr="00CF30A8" w:rsidR="003E5EFF" w:rsidP="0A20F1C2" w:rsidRDefault="003E5EFF" w14:paraId="49830BC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C8661ED" w14:textId="77777777">
        <w:tc>
          <w:tcPr>
            <w:tcW w:w="2500" w:type="pct"/>
            <w:tcMar/>
          </w:tcPr>
          <w:p w:rsidRPr="00CF30A8" w:rsidR="003E5EFF" w:rsidP="0A20F1C2" w:rsidRDefault="003E5EFF" w14:paraId="29D45EE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18.1 If other, please explain</w:t>
            </w:r>
          </w:p>
        </w:tc>
        <w:tc>
          <w:tcPr>
            <w:tcW w:w="2500" w:type="pct"/>
            <w:tcMar/>
          </w:tcPr>
          <w:p w:rsidRPr="00CF30A8" w:rsidR="003E5EFF" w:rsidP="00F25C90" w:rsidRDefault="003E5EFF" w14:paraId="534A82BD" w14:textId="77777777">
            <w:pPr>
              <w:rPr>
                <w:rFonts w:ascii="Franklin Gothic Book" w:hAnsi="Franklin Gothic Book" w:cstheme="minorHAnsi"/>
                <w:sz w:val="20"/>
                <w:szCs w:val="20"/>
              </w:rPr>
            </w:pPr>
          </w:p>
        </w:tc>
      </w:tr>
      <w:tr w:rsidRPr="00CF30A8" w:rsidR="003E5EFF" w:rsidTr="0A20F1C2" w14:paraId="338653B0" w14:textId="77777777">
        <w:tc>
          <w:tcPr>
            <w:tcW w:w="2500" w:type="pct"/>
            <w:tcMar/>
          </w:tcPr>
          <w:p w:rsidRPr="00CF30A8" w:rsidR="003E5EFF" w:rsidP="0A20F1C2" w:rsidRDefault="003E5EFF" w14:paraId="7A67B60F"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19. Source of heating in the winter (mark all that apply)</w:t>
            </w:r>
          </w:p>
        </w:tc>
        <w:tc>
          <w:tcPr>
            <w:tcW w:w="2500" w:type="pct"/>
            <w:tcMar/>
          </w:tcPr>
          <w:p w:rsidRPr="00CF30A8" w:rsidR="003E5EFF" w:rsidP="0A20F1C2" w:rsidRDefault="003E5EFF" w14:paraId="77C04C1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Cooking inside</w:t>
            </w:r>
          </w:p>
          <w:p w:rsidRPr="00CF30A8" w:rsidR="003E5EFF" w:rsidP="0A20F1C2" w:rsidRDefault="003E5EFF" w14:paraId="2734FFA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Gas heater</w:t>
            </w:r>
          </w:p>
          <w:p w:rsidRPr="00CF30A8" w:rsidR="003E5EFF" w:rsidP="0A20F1C2" w:rsidRDefault="003E5EFF" w14:paraId="3741758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Electrical heater</w:t>
            </w:r>
          </w:p>
          <w:p w:rsidRPr="00CF30A8" w:rsidR="003E5EFF" w:rsidP="0A20F1C2" w:rsidRDefault="003E5EFF" w14:paraId="6546822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None</w:t>
            </w:r>
          </w:p>
          <w:p w:rsidRPr="00CF30A8" w:rsidR="003E5EFF" w:rsidP="0A20F1C2" w:rsidRDefault="003E5EFF" w14:paraId="5CFCD2C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6A2F4C1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D97E2B1" w14:textId="77777777">
        <w:tc>
          <w:tcPr>
            <w:tcW w:w="2500" w:type="pct"/>
            <w:tcMar/>
          </w:tcPr>
          <w:p w:rsidRPr="00CF30A8" w:rsidR="003E5EFF" w:rsidP="0A20F1C2" w:rsidRDefault="003E5EFF" w14:paraId="43455829"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19.1 If other, please explain</w:t>
            </w:r>
          </w:p>
        </w:tc>
        <w:tc>
          <w:tcPr>
            <w:tcW w:w="2500" w:type="pct"/>
            <w:tcMar/>
          </w:tcPr>
          <w:p w:rsidRPr="00CF30A8" w:rsidR="003E5EFF" w:rsidP="00F25C90" w:rsidRDefault="003E5EFF" w14:paraId="5653F2D6" w14:textId="77777777">
            <w:pPr>
              <w:rPr>
                <w:rFonts w:ascii="Franklin Gothic Book" w:hAnsi="Franklin Gothic Book" w:cstheme="minorHAnsi"/>
                <w:sz w:val="20"/>
                <w:szCs w:val="20"/>
              </w:rPr>
            </w:pPr>
          </w:p>
        </w:tc>
      </w:tr>
      <w:tr w:rsidRPr="00CF30A8" w:rsidR="003E5EFF" w:rsidTr="0A20F1C2" w14:paraId="1CB57667" w14:textId="77777777">
        <w:tc>
          <w:tcPr>
            <w:tcW w:w="2500" w:type="pct"/>
            <w:tcMar/>
          </w:tcPr>
          <w:p w:rsidRPr="00CF30A8" w:rsidR="003E5EFF" w:rsidP="0A20F1C2" w:rsidRDefault="003E5EFF" w14:paraId="76E0902A"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20. Are the following facilities available in the area? (public services within two kilometers - mark all that apply)</w:t>
            </w:r>
          </w:p>
        </w:tc>
        <w:tc>
          <w:tcPr>
            <w:tcW w:w="2500" w:type="pct"/>
            <w:tcMar/>
          </w:tcPr>
          <w:p w:rsidRPr="00CF30A8" w:rsidR="003E5EFF" w:rsidP="0A20F1C2" w:rsidRDefault="003E5EFF" w14:paraId="2007A2C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Clinic</w:t>
            </w:r>
          </w:p>
          <w:p w:rsidRPr="00CF30A8" w:rsidR="003E5EFF" w:rsidP="0A20F1C2" w:rsidRDefault="003E5EFF" w14:paraId="5FFD82F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Bazar (shops)</w:t>
            </w:r>
          </w:p>
          <w:p w:rsidRPr="00CF30A8" w:rsidR="003E5EFF" w:rsidP="0A20F1C2" w:rsidRDefault="003E5EFF" w14:paraId="1B9523A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Schools</w:t>
            </w:r>
          </w:p>
          <w:p w:rsidRPr="00CF30A8" w:rsidR="003E5EFF" w:rsidP="0A20F1C2" w:rsidRDefault="003E5EFF" w14:paraId="438692A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Transportation (bus, taxi, rickshaw)</w:t>
            </w:r>
          </w:p>
        </w:tc>
      </w:tr>
      <w:tr w:rsidRPr="00CF30A8" w:rsidR="003E5EFF" w:rsidTr="0A20F1C2" w14:paraId="2B9E4AB5" w14:textId="77777777">
        <w:tc>
          <w:tcPr>
            <w:tcW w:w="2500" w:type="pct"/>
            <w:tcMar/>
          </w:tcPr>
          <w:p w:rsidRPr="00CF30A8" w:rsidR="003E5EFF" w:rsidP="0A20F1C2" w:rsidRDefault="003E5EFF" w14:paraId="788BFD72"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21. Are there skill jobs available in the community?</w:t>
            </w:r>
          </w:p>
        </w:tc>
        <w:tc>
          <w:tcPr>
            <w:tcW w:w="2500" w:type="pct"/>
            <w:tcMar/>
          </w:tcPr>
          <w:p w:rsidRPr="00CF30A8" w:rsidR="003E5EFF" w:rsidP="0A20F1C2" w:rsidRDefault="003E5EFF" w14:paraId="2D86E8D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05E6EF64" w14:textId="77777777">
        <w:tc>
          <w:tcPr>
            <w:tcW w:w="2500" w:type="pct"/>
            <w:tcMar/>
          </w:tcPr>
          <w:p w:rsidRPr="00CF30A8" w:rsidR="003E5EFF" w:rsidP="0A20F1C2" w:rsidRDefault="003E5EFF" w14:paraId="72A4BEBE"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22. Are there unskilled jobs available in the community?</w:t>
            </w:r>
          </w:p>
        </w:tc>
        <w:tc>
          <w:tcPr>
            <w:tcW w:w="2500" w:type="pct"/>
            <w:tcMar/>
          </w:tcPr>
          <w:p w:rsidRPr="00CF30A8" w:rsidR="003E5EFF" w:rsidP="0A20F1C2" w:rsidRDefault="003E5EFF" w14:paraId="353679A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0C1091F3" w14:textId="77777777">
        <w:tc>
          <w:tcPr>
            <w:tcW w:w="2500" w:type="pct"/>
            <w:tcMar/>
          </w:tcPr>
          <w:p w:rsidRPr="00CF30A8" w:rsidR="003E5EFF" w:rsidP="0A20F1C2" w:rsidRDefault="003E5EFF" w14:paraId="077A8761"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23. How much energy / electricity do you pay per month? (Include amount and currency)</w:t>
            </w:r>
          </w:p>
        </w:tc>
        <w:tc>
          <w:tcPr>
            <w:tcW w:w="2500" w:type="pct"/>
            <w:tcMar/>
          </w:tcPr>
          <w:p w:rsidRPr="00CF30A8" w:rsidR="003E5EFF" w:rsidP="00F25C90" w:rsidRDefault="003E5EFF" w14:paraId="02A8429F" w14:textId="77777777">
            <w:pPr>
              <w:rPr>
                <w:rFonts w:ascii="Franklin Gothic Book" w:hAnsi="Franklin Gothic Book" w:cstheme="minorHAnsi"/>
                <w:sz w:val="20"/>
                <w:szCs w:val="20"/>
              </w:rPr>
            </w:pPr>
          </w:p>
        </w:tc>
      </w:tr>
      <w:tr w:rsidRPr="00CF30A8" w:rsidR="003E5EFF" w:rsidTr="0A20F1C2" w14:paraId="3BAA635E" w14:textId="77777777">
        <w:tc>
          <w:tcPr>
            <w:tcW w:w="2500" w:type="pct"/>
            <w:tcMar/>
          </w:tcPr>
          <w:p w:rsidRPr="00CF30A8" w:rsidR="003E5EFF" w:rsidP="0A20F1C2" w:rsidRDefault="003E5EFF" w14:paraId="72BBD5FE"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 xml:space="preserve">24. How much do you spend in water for the house, per </w:t>
            </w:r>
            <w:proofErr w:type="gramStart"/>
            <w:r w:rsidRPr="0A20F1C2">
              <w:rPr>
                <w:rFonts w:ascii="Franklin Gothic Book" w:hAnsi="Franklin Gothic Book" w:cs="Calibri" w:cstheme="minorAscii"/>
                <w:color w:val="333333"/>
                <w:sz w:val="20"/>
                <w:szCs w:val="20"/>
                <w:shd w:val="clear" w:color="auto" w:fill="FFFFFF"/>
              </w:rPr>
              <w:t>month?(</w:t>
            </w:r>
            <w:proofErr w:type="gramEnd"/>
            <w:r w:rsidRPr="0A20F1C2">
              <w:rPr>
                <w:rFonts w:ascii="Franklin Gothic Book" w:hAnsi="Franklin Gothic Book" w:cs="Calibri" w:cstheme="minorAscii"/>
                <w:color w:val="333333"/>
                <w:sz w:val="20"/>
                <w:szCs w:val="20"/>
                <w:shd w:val="clear" w:color="auto" w:fill="FFFFFF"/>
              </w:rPr>
              <w:t>Include amount and currency)</w:t>
            </w:r>
          </w:p>
        </w:tc>
        <w:tc>
          <w:tcPr>
            <w:tcW w:w="2500" w:type="pct"/>
            <w:tcMar/>
          </w:tcPr>
          <w:p w:rsidRPr="00CF30A8" w:rsidR="003E5EFF" w:rsidP="00F25C90" w:rsidRDefault="003E5EFF" w14:paraId="2B0D6362" w14:textId="77777777">
            <w:pPr>
              <w:rPr>
                <w:rFonts w:ascii="Franklin Gothic Book" w:hAnsi="Franklin Gothic Book" w:cstheme="minorHAnsi"/>
                <w:sz w:val="20"/>
                <w:szCs w:val="20"/>
              </w:rPr>
            </w:pPr>
          </w:p>
        </w:tc>
      </w:tr>
      <w:tr w:rsidRPr="00CF30A8" w:rsidR="003E5EFF" w:rsidTr="0A20F1C2" w14:paraId="5E537722" w14:textId="77777777">
        <w:tc>
          <w:tcPr>
            <w:tcW w:w="2500" w:type="pct"/>
            <w:tcMar/>
          </w:tcPr>
          <w:p w:rsidRPr="00CF30A8" w:rsidR="003E5EFF" w:rsidP="0A20F1C2" w:rsidRDefault="003E5EFF" w14:paraId="12B2F2E7"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25. How much do you spend in gas or wood for cooking, per month? (Include amount and currency)</w:t>
            </w:r>
          </w:p>
        </w:tc>
        <w:tc>
          <w:tcPr>
            <w:tcW w:w="2500" w:type="pct"/>
            <w:tcMar/>
          </w:tcPr>
          <w:p w:rsidRPr="00CF30A8" w:rsidR="003E5EFF" w:rsidP="00F25C90" w:rsidRDefault="003E5EFF" w14:paraId="761D5504" w14:textId="77777777">
            <w:pPr>
              <w:rPr>
                <w:rFonts w:ascii="Franklin Gothic Book" w:hAnsi="Franklin Gothic Book" w:cstheme="minorHAnsi"/>
                <w:sz w:val="20"/>
                <w:szCs w:val="20"/>
              </w:rPr>
            </w:pPr>
          </w:p>
        </w:tc>
      </w:tr>
      <w:tr w:rsidRPr="00CF30A8" w:rsidR="003E5EFF" w:rsidTr="0A20F1C2" w14:paraId="4317275A" w14:textId="77777777">
        <w:tc>
          <w:tcPr>
            <w:tcW w:w="2500" w:type="pct"/>
            <w:tcMar/>
          </w:tcPr>
          <w:p w:rsidRPr="00CF30A8" w:rsidR="003E5EFF" w:rsidP="0A20F1C2" w:rsidRDefault="003E5EFF" w14:paraId="430E36C8"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26. How much rent do you pay per month?</w:t>
            </w:r>
          </w:p>
        </w:tc>
        <w:tc>
          <w:tcPr>
            <w:tcW w:w="2500" w:type="pct"/>
            <w:tcMar/>
          </w:tcPr>
          <w:p w:rsidRPr="00CF30A8" w:rsidR="003E5EFF" w:rsidP="00F25C90" w:rsidRDefault="003E5EFF" w14:paraId="135871EC" w14:textId="77777777">
            <w:pPr>
              <w:rPr>
                <w:rFonts w:ascii="Franklin Gothic Book" w:hAnsi="Franklin Gothic Book" w:cstheme="minorHAnsi"/>
                <w:sz w:val="20"/>
                <w:szCs w:val="20"/>
              </w:rPr>
            </w:pPr>
          </w:p>
        </w:tc>
      </w:tr>
      <w:tr w:rsidRPr="00CF30A8" w:rsidR="003E5EFF" w:rsidTr="0A20F1C2" w14:paraId="63926E5C" w14:textId="77777777">
        <w:tc>
          <w:tcPr>
            <w:tcW w:w="2500" w:type="pct"/>
            <w:tcMar/>
          </w:tcPr>
          <w:p w:rsidRPr="00CF30A8" w:rsidR="003E5EFF" w:rsidP="0A20F1C2" w:rsidRDefault="003E5EFF" w14:paraId="6A4D7F82"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26.1 Confirm how many rooms covers the rent just mentioned? (ask again if needed)</w:t>
            </w:r>
          </w:p>
        </w:tc>
        <w:tc>
          <w:tcPr>
            <w:tcW w:w="2500" w:type="pct"/>
            <w:tcMar/>
          </w:tcPr>
          <w:p w:rsidRPr="00CF30A8" w:rsidR="003E5EFF" w:rsidP="0A20F1C2" w:rsidRDefault="003E5EFF" w14:paraId="3A2199E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1-room</w:t>
            </w:r>
          </w:p>
          <w:p w:rsidRPr="00CF30A8" w:rsidR="003E5EFF" w:rsidP="0A20F1C2" w:rsidRDefault="003E5EFF" w14:paraId="361B3B6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2-rooms</w:t>
            </w:r>
          </w:p>
          <w:p w:rsidRPr="00CF30A8" w:rsidR="003E5EFF" w:rsidP="0A20F1C2" w:rsidRDefault="003E5EFF" w14:paraId="4DC255C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3-rooms</w:t>
            </w:r>
          </w:p>
          <w:p w:rsidRPr="00CF30A8" w:rsidR="003E5EFF" w:rsidP="0A20F1C2" w:rsidRDefault="003E5EFF" w14:paraId="3362779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more than 3 rooms</w:t>
            </w:r>
          </w:p>
        </w:tc>
      </w:tr>
      <w:tr w:rsidRPr="00CF30A8" w:rsidR="003E5EFF" w:rsidTr="0A20F1C2" w14:paraId="3BE9970B" w14:textId="77777777">
        <w:tc>
          <w:tcPr>
            <w:tcW w:w="2500" w:type="pct"/>
            <w:tcMar/>
          </w:tcPr>
          <w:p w:rsidRPr="00CF30A8" w:rsidR="003E5EFF" w:rsidP="0A20F1C2" w:rsidRDefault="003E5EFF" w14:paraId="03A0BA75"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26.2 Calculate the approx. area covered under the rent mentioned (Area square meter)</w:t>
            </w:r>
          </w:p>
        </w:tc>
        <w:tc>
          <w:tcPr>
            <w:tcW w:w="2500" w:type="pct"/>
            <w:tcMar/>
          </w:tcPr>
          <w:p w:rsidRPr="00CF30A8" w:rsidR="003E5EFF" w:rsidP="00F25C90" w:rsidRDefault="003E5EFF" w14:paraId="481DD7B8" w14:textId="77777777">
            <w:pPr>
              <w:rPr>
                <w:rFonts w:ascii="Franklin Gothic Book" w:hAnsi="Franklin Gothic Book" w:cstheme="minorHAnsi"/>
                <w:sz w:val="20"/>
                <w:szCs w:val="20"/>
              </w:rPr>
            </w:pPr>
          </w:p>
        </w:tc>
      </w:tr>
      <w:tr w:rsidRPr="00CF30A8" w:rsidR="003E5EFF" w:rsidTr="0A20F1C2" w14:paraId="2116D396" w14:textId="77777777">
        <w:tc>
          <w:tcPr>
            <w:tcW w:w="2500" w:type="pct"/>
            <w:tcMar/>
          </w:tcPr>
          <w:p w:rsidRPr="00CF30A8" w:rsidR="003E5EFF" w:rsidP="0A20F1C2" w:rsidRDefault="003E5EFF" w14:paraId="0B545BBD"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27. How many months did you pay in advance?</w:t>
            </w:r>
          </w:p>
        </w:tc>
        <w:tc>
          <w:tcPr>
            <w:tcW w:w="2500" w:type="pct"/>
            <w:tcMar/>
          </w:tcPr>
          <w:p w:rsidRPr="00CF30A8" w:rsidR="003E5EFF" w:rsidP="00F25C90" w:rsidRDefault="003E5EFF" w14:paraId="3E5013DD" w14:textId="77777777">
            <w:pPr>
              <w:rPr>
                <w:rFonts w:ascii="Franklin Gothic Book" w:hAnsi="Franklin Gothic Book" w:cstheme="minorHAnsi"/>
                <w:sz w:val="20"/>
                <w:szCs w:val="20"/>
              </w:rPr>
            </w:pPr>
          </w:p>
        </w:tc>
      </w:tr>
      <w:tr w:rsidRPr="00CF30A8" w:rsidR="003E5EFF" w:rsidTr="0A20F1C2" w14:paraId="3A0A0E5E" w14:textId="77777777">
        <w:tc>
          <w:tcPr>
            <w:tcW w:w="2500" w:type="pct"/>
            <w:tcMar/>
          </w:tcPr>
          <w:p w:rsidRPr="00CF30A8" w:rsidR="003E5EFF" w:rsidP="0A20F1C2" w:rsidRDefault="003E5EFF" w14:paraId="03BFF438"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28. What is the name of the owner?</w:t>
            </w:r>
          </w:p>
        </w:tc>
        <w:tc>
          <w:tcPr>
            <w:tcW w:w="2500" w:type="pct"/>
            <w:tcMar/>
          </w:tcPr>
          <w:p w:rsidRPr="00CF30A8" w:rsidR="003E5EFF" w:rsidP="0A20F1C2" w:rsidRDefault="003E5EFF" w14:paraId="7608A9D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 (Add name below)</w:t>
            </w:r>
          </w:p>
          <w:p w:rsidRPr="00CF30A8" w:rsidR="003E5EFF" w:rsidP="0A20F1C2" w:rsidRDefault="003E5EFF" w14:paraId="4568580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Myself</w:t>
            </w:r>
          </w:p>
          <w:p w:rsidRPr="00CF30A8" w:rsidR="003E5EFF" w:rsidP="0A20F1C2" w:rsidRDefault="003E5EFF" w14:paraId="4F04C92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w:t>
            </w:r>
          </w:p>
          <w:p w:rsidRPr="00CF30A8" w:rsidR="003E5EFF" w:rsidP="0A20F1C2" w:rsidRDefault="003E5EFF" w14:paraId="05A585C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tc>
      </w:tr>
      <w:tr w:rsidRPr="00CF30A8" w:rsidR="003E5EFF" w:rsidTr="0A20F1C2" w14:paraId="77B7CBE6" w14:textId="77777777">
        <w:tc>
          <w:tcPr>
            <w:tcW w:w="2500" w:type="pct"/>
            <w:tcMar/>
          </w:tcPr>
          <w:p w:rsidRPr="00CF30A8" w:rsidR="003E5EFF" w:rsidP="0A20F1C2" w:rsidRDefault="003E5EFF" w14:paraId="2ED5F548"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28.1 If the owner is other please put his name</w:t>
            </w:r>
          </w:p>
        </w:tc>
        <w:tc>
          <w:tcPr>
            <w:tcW w:w="2500" w:type="pct"/>
            <w:tcMar/>
          </w:tcPr>
          <w:p w:rsidRPr="00CF30A8" w:rsidR="003E5EFF" w:rsidP="00F25C90" w:rsidRDefault="003E5EFF" w14:paraId="612F896C" w14:textId="77777777">
            <w:pPr>
              <w:rPr>
                <w:rFonts w:ascii="Franklin Gothic Book" w:hAnsi="Franklin Gothic Book" w:cstheme="minorHAnsi"/>
                <w:sz w:val="20"/>
                <w:szCs w:val="20"/>
              </w:rPr>
            </w:pPr>
          </w:p>
        </w:tc>
      </w:tr>
      <w:tr w:rsidRPr="00CF30A8" w:rsidR="003E5EFF" w:rsidTr="0A20F1C2" w14:paraId="7D5BAAFD" w14:textId="77777777">
        <w:tc>
          <w:tcPr>
            <w:tcW w:w="2500" w:type="pct"/>
            <w:tcMar/>
          </w:tcPr>
          <w:p w:rsidRPr="00CF30A8" w:rsidR="003E5EFF" w:rsidP="0A20F1C2" w:rsidRDefault="003E5EFF" w14:paraId="61162453"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29. Is the owner part of your family or a relative?</w:t>
            </w:r>
          </w:p>
        </w:tc>
        <w:tc>
          <w:tcPr>
            <w:tcW w:w="2500" w:type="pct"/>
            <w:tcMar/>
          </w:tcPr>
          <w:p w:rsidRPr="00CF30A8" w:rsidR="003E5EFF" w:rsidP="0A20F1C2" w:rsidRDefault="003E5EFF" w14:paraId="297C620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Myself</w:t>
            </w:r>
          </w:p>
          <w:p w:rsidRPr="00CF30A8" w:rsidR="003E5EFF" w:rsidP="0A20F1C2" w:rsidRDefault="003E5EFF" w14:paraId="23C9E3F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w:t>
            </w:r>
          </w:p>
          <w:p w:rsidRPr="00CF30A8" w:rsidR="003E5EFF" w:rsidP="0A20F1C2" w:rsidRDefault="003E5EFF" w14:paraId="133B356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w:t>
            </w:r>
          </w:p>
          <w:p w:rsidRPr="00CF30A8" w:rsidR="003E5EFF" w:rsidP="0A20F1C2" w:rsidRDefault="003E5EFF" w14:paraId="617C6C8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tc>
      </w:tr>
      <w:tr w:rsidRPr="00CF30A8" w:rsidR="003E5EFF" w:rsidTr="0A20F1C2" w14:paraId="1F7FAAAD" w14:textId="77777777">
        <w:tc>
          <w:tcPr>
            <w:tcW w:w="2500" w:type="pct"/>
            <w:tcMar/>
          </w:tcPr>
          <w:p w:rsidRPr="00CF30A8" w:rsidR="003E5EFF" w:rsidP="0A20F1C2" w:rsidRDefault="003E5EFF" w14:paraId="40BB9E1A"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30. Who collects the rent?</w:t>
            </w:r>
          </w:p>
        </w:tc>
        <w:tc>
          <w:tcPr>
            <w:tcW w:w="2500" w:type="pct"/>
            <w:tcMar/>
          </w:tcPr>
          <w:p w:rsidRPr="00CF30A8" w:rsidR="003E5EFF" w:rsidP="0A20F1C2" w:rsidRDefault="003E5EFF" w14:paraId="78AD1E6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The owner</w:t>
            </w:r>
          </w:p>
          <w:p w:rsidRPr="00CF30A8" w:rsidR="003E5EFF" w:rsidP="0A20F1C2" w:rsidRDefault="003E5EFF" w14:paraId="2473BF1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An agent or property dealer</w:t>
            </w:r>
          </w:p>
          <w:p w:rsidRPr="00CF30A8" w:rsidR="003E5EFF" w:rsidP="0A20F1C2" w:rsidRDefault="003E5EFF" w14:paraId="0776AA6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Relative of the owner</w:t>
            </w:r>
          </w:p>
          <w:p w:rsidRPr="00CF30A8" w:rsidR="003E5EFF" w:rsidP="0A20F1C2" w:rsidRDefault="003E5EFF" w14:paraId="6E73EB1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700F8C2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5E1F7456" w14:textId="77777777">
        <w:tc>
          <w:tcPr>
            <w:tcW w:w="2500" w:type="pct"/>
            <w:tcMar/>
          </w:tcPr>
          <w:p w:rsidRPr="00CF30A8" w:rsidR="003E5EFF" w:rsidP="0A20F1C2" w:rsidRDefault="003E5EFF" w14:paraId="7FC37CD8"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30.1 If other, please explain</w:t>
            </w:r>
          </w:p>
        </w:tc>
        <w:tc>
          <w:tcPr>
            <w:tcW w:w="2500" w:type="pct"/>
            <w:tcMar/>
          </w:tcPr>
          <w:p w:rsidRPr="00CF30A8" w:rsidR="003E5EFF" w:rsidP="00F25C90" w:rsidRDefault="003E5EFF" w14:paraId="09996E0C" w14:textId="77777777">
            <w:pPr>
              <w:rPr>
                <w:rFonts w:ascii="Franklin Gothic Book" w:hAnsi="Franklin Gothic Book" w:cstheme="minorHAnsi"/>
                <w:sz w:val="20"/>
                <w:szCs w:val="20"/>
              </w:rPr>
            </w:pPr>
          </w:p>
        </w:tc>
      </w:tr>
      <w:tr w:rsidRPr="00CF30A8" w:rsidR="003E5EFF" w:rsidTr="0A20F1C2" w14:paraId="5E730338" w14:textId="77777777">
        <w:tc>
          <w:tcPr>
            <w:tcW w:w="2500" w:type="pct"/>
            <w:tcMar/>
          </w:tcPr>
          <w:p w:rsidRPr="00CF30A8" w:rsidR="003E5EFF" w:rsidP="0A20F1C2" w:rsidRDefault="003E5EFF" w14:paraId="77BEE6FF"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31. For how long have you lived in this shelter?</w:t>
            </w:r>
          </w:p>
        </w:tc>
        <w:tc>
          <w:tcPr>
            <w:tcW w:w="2500" w:type="pct"/>
            <w:tcMar/>
          </w:tcPr>
          <w:p w:rsidRPr="00CF30A8" w:rsidR="003E5EFF" w:rsidP="0A20F1C2" w:rsidRDefault="003E5EFF" w14:paraId="71B0CA1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Less than 1 month</w:t>
            </w:r>
          </w:p>
          <w:p w:rsidRPr="00CF30A8" w:rsidR="003E5EFF" w:rsidP="0A20F1C2" w:rsidRDefault="003E5EFF" w14:paraId="264574C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 to 6 months</w:t>
            </w:r>
          </w:p>
          <w:p w:rsidRPr="00CF30A8" w:rsidR="003E5EFF" w:rsidP="0A20F1C2" w:rsidRDefault="003E5EFF" w14:paraId="519EA8F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6 months to 1 year</w:t>
            </w:r>
          </w:p>
          <w:p w:rsidRPr="00CF30A8" w:rsidR="003E5EFF" w:rsidP="0A20F1C2" w:rsidRDefault="003E5EFF" w14:paraId="4EC543C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 to 5 years</w:t>
            </w:r>
          </w:p>
          <w:p w:rsidRPr="00CF30A8" w:rsidR="003E5EFF" w:rsidP="0A20F1C2" w:rsidRDefault="003E5EFF" w14:paraId="00C5212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5 to 15 years</w:t>
            </w:r>
          </w:p>
          <w:p w:rsidRPr="00CF30A8" w:rsidR="003E5EFF" w:rsidP="0A20F1C2" w:rsidRDefault="003E5EFF" w14:paraId="2595871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more than 15 years</w:t>
            </w:r>
          </w:p>
          <w:p w:rsidRPr="00CF30A8" w:rsidR="003E5EFF" w:rsidP="0A20F1C2" w:rsidRDefault="003E5EFF" w14:paraId="746B965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tc>
      </w:tr>
      <w:tr w:rsidRPr="00CF30A8" w:rsidR="003E5EFF" w:rsidTr="0A20F1C2" w14:paraId="5126F1EC" w14:textId="77777777">
        <w:tc>
          <w:tcPr>
            <w:tcW w:w="2500" w:type="pct"/>
            <w:tcMar/>
          </w:tcPr>
          <w:p w:rsidRPr="00CF30A8" w:rsidR="003E5EFF" w:rsidP="0A20F1C2" w:rsidRDefault="003E5EFF" w14:paraId="7D4F76BF"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32. For how much longer do you think you will continue to live in this same shelter?</w:t>
            </w:r>
          </w:p>
        </w:tc>
        <w:tc>
          <w:tcPr>
            <w:tcW w:w="2500" w:type="pct"/>
            <w:tcMar/>
          </w:tcPr>
          <w:p w:rsidRPr="00CF30A8" w:rsidR="003E5EFF" w:rsidP="0A20F1C2" w:rsidRDefault="003E5EFF" w14:paraId="6C8B83C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Less than 1 month</w:t>
            </w:r>
          </w:p>
          <w:p w:rsidRPr="00CF30A8" w:rsidR="003E5EFF" w:rsidP="0A20F1C2" w:rsidRDefault="003E5EFF" w14:paraId="3F4C70F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 to 6 months</w:t>
            </w:r>
          </w:p>
          <w:p w:rsidRPr="00CF30A8" w:rsidR="003E5EFF" w:rsidP="0A20F1C2" w:rsidRDefault="003E5EFF" w14:paraId="7295B82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6 months to 1 year</w:t>
            </w:r>
          </w:p>
          <w:p w:rsidRPr="00CF30A8" w:rsidR="003E5EFF" w:rsidP="0A20F1C2" w:rsidRDefault="003E5EFF" w14:paraId="74C75C0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1 to 5 years</w:t>
            </w:r>
          </w:p>
          <w:p w:rsidRPr="00CF30A8" w:rsidR="003E5EFF" w:rsidP="0A20F1C2" w:rsidRDefault="003E5EFF" w14:paraId="1F22760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5 to 15 years</w:t>
            </w:r>
          </w:p>
          <w:p w:rsidRPr="00CF30A8" w:rsidR="003E5EFF" w:rsidP="0A20F1C2" w:rsidRDefault="003E5EFF" w14:paraId="08178DC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more than 15 years</w:t>
            </w:r>
          </w:p>
          <w:p w:rsidRPr="00CF30A8" w:rsidR="003E5EFF" w:rsidP="0A20F1C2" w:rsidRDefault="003E5EFF" w14:paraId="0AA759A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tc>
      </w:tr>
      <w:tr w:rsidRPr="00CF30A8" w:rsidR="003E5EFF" w:rsidTr="0A20F1C2" w14:paraId="71C7079D" w14:textId="77777777">
        <w:tc>
          <w:tcPr>
            <w:tcW w:w="2500" w:type="pct"/>
            <w:tcMar/>
          </w:tcPr>
          <w:p w:rsidRPr="00CF30A8" w:rsidR="003E5EFF" w:rsidP="0A20F1C2" w:rsidRDefault="003E5EFF" w14:paraId="5E1BC28C"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33. Where did you live before? (mark the option that refers to the closest alternative that applies)</w:t>
            </w:r>
          </w:p>
        </w:tc>
        <w:tc>
          <w:tcPr>
            <w:tcW w:w="2500" w:type="pct"/>
            <w:tcMar/>
          </w:tcPr>
          <w:p w:rsidRPr="00CF30A8" w:rsidR="003E5EFF" w:rsidP="0A20F1C2" w:rsidRDefault="003E5EFF" w14:paraId="6A03709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 if lived here for more than 5 years</w:t>
            </w:r>
          </w:p>
          <w:p w:rsidRPr="00CF30A8" w:rsidR="003E5EFF" w:rsidP="0A20F1C2" w:rsidRDefault="003E5EFF" w14:paraId="2102403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In the same district</w:t>
            </w:r>
          </w:p>
          <w:p w:rsidRPr="00CF30A8" w:rsidR="003E5EFF" w:rsidP="0A20F1C2" w:rsidRDefault="003E5EFF" w14:paraId="6E6774F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Same village</w:t>
            </w:r>
          </w:p>
          <w:p w:rsidRPr="00CF30A8" w:rsidR="003E5EFF" w:rsidP="0A20F1C2" w:rsidRDefault="003E5EFF" w14:paraId="120038C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Same Province</w:t>
            </w:r>
          </w:p>
          <w:p w:rsidRPr="00CF30A8" w:rsidR="003E5EFF" w:rsidP="0A20F1C2" w:rsidRDefault="003E5EFF" w14:paraId="2D8DD69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Kabul</w:t>
            </w:r>
          </w:p>
          <w:p w:rsidRPr="00CF30A8" w:rsidR="003E5EFF" w:rsidP="0A20F1C2" w:rsidRDefault="003E5EFF" w14:paraId="356F666F" w14:textId="77777777" w14:noSpellErr="1">
            <w:pPr>
              <w:rPr>
                <w:rFonts w:ascii="Franklin Gothic Book" w:hAnsi="Franklin Gothic Book" w:cs="Calibri" w:cstheme="minorAscii"/>
                <w:sz w:val="20"/>
                <w:szCs w:val="20"/>
              </w:rPr>
            </w:pPr>
            <w:proofErr w:type="gramStart"/>
            <w:r w:rsidRPr="0A20F1C2" w:rsidR="0A20F1C2">
              <w:rPr>
                <w:rFonts w:ascii="Franklin Gothic Book" w:hAnsi="Franklin Gothic Book" w:cs="Calibri" w:cstheme="minorAscii"/>
                <w:sz w:val="20"/>
                <w:szCs w:val="20"/>
              </w:rPr>
              <w:t>Other</w:t>
            </w:r>
            <w:proofErr w:type="gramEnd"/>
            <w:r w:rsidRPr="0A20F1C2" w:rsidR="0A20F1C2">
              <w:rPr>
                <w:rFonts w:ascii="Franklin Gothic Book" w:hAnsi="Franklin Gothic Book" w:cs="Calibri" w:cstheme="minorAscii"/>
                <w:sz w:val="20"/>
                <w:szCs w:val="20"/>
              </w:rPr>
              <w:t xml:space="preserve"> place in Afghanistan</w:t>
            </w:r>
          </w:p>
          <w:p w:rsidRPr="00CF30A8" w:rsidR="003E5EFF" w:rsidP="0A20F1C2" w:rsidRDefault="003E5EFF" w14:paraId="0DB96D8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Outside the country</w:t>
            </w:r>
          </w:p>
          <w:p w:rsidRPr="00CF30A8" w:rsidR="003E5EFF" w:rsidP="0A20F1C2" w:rsidRDefault="003E5EFF" w14:paraId="1DAC305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do not know</w:t>
            </w:r>
          </w:p>
        </w:tc>
      </w:tr>
      <w:tr w:rsidRPr="00CF30A8" w:rsidR="003E5EFF" w:rsidTr="0A20F1C2" w14:paraId="000692C8" w14:textId="77777777">
        <w:tc>
          <w:tcPr>
            <w:tcW w:w="2500" w:type="pct"/>
            <w:tcMar/>
          </w:tcPr>
          <w:p w:rsidRPr="00CF30A8" w:rsidR="003E5EFF" w:rsidP="0A20F1C2" w:rsidRDefault="003E5EFF" w14:paraId="7B7C10F6"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34. Why did you moved here? (mark all that applies)</w:t>
            </w:r>
          </w:p>
        </w:tc>
        <w:tc>
          <w:tcPr>
            <w:tcW w:w="2500" w:type="pct"/>
            <w:tcMar/>
          </w:tcPr>
          <w:p w:rsidRPr="00CF30A8" w:rsidR="003E5EFF" w:rsidP="0A20F1C2" w:rsidRDefault="003E5EFF" w14:paraId="61A3A22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 if lived here for more than 5 years</w:t>
            </w:r>
          </w:p>
          <w:p w:rsidRPr="00CF30A8" w:rsidR="003E5EFF" w:rsidP="0A20F1C2" w:rsidRDefault="003E5EFF" w14:paraId="5D919F7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Security</w:t>
            </w:r>
          </w:p>
          <w:p w:rsidRPr="00CF30A8" w:rsidR="003E5EFF" w:rsidP="0A20F1C2" w:rsidRDefault="003E5EFF" w14:paraId="369E9EF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Returnee</w:t>
            </w:r>
          </w:p>
          <w:p w:rsidRPr="00CF30A8" w:rsidR="003E5EFF" w:rsidP="0A20F1C2" w:rsidRDefault="003E5EFF" w14:paraId="7E467A8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Economic opportunity</w:t>
            </w:r>
          </w:p>
          <w:p w:rsidRPr="00CF30A8" w:rsidR="003E5EFF" w:rsidP="0A20F1C2" w:rsidRDefault="003E5EFF" w14:paraId="70D7310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Studies</w:t>
            </w:r>
          </w:p>
          <w:p w:rsidRPr="00CF30A8" w:rsidR="003E5EFF" w:rsidP="0A20F1C2" w:rsidRDefault="003E5EFF" w14:paraId="0A7FFAC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To be closer to relatives</w:t>
            </w:r>
          </w:p>
          <w:p w:rsidRPr="00CF30A8" w:rsidR="003E5EFF" w:rsidP="0A20F1C2" w:rsidRDefault="003E5EFF" w14:paraId="6AC3C70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Moved after marriage</w:t>
            </w:r>
          </w:p>
          <w:p w:rsidRPr="00CF30A8" w:rsidR="003E5EFF" w:rsidP="0A20F1C2" w:rsidRDefault="003E5EFF" w14:paraId="73B66C1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do not know</w:t>
            </w:r>
          </w:p>
          <w:p w:rsidRPr="00CF30A8" w:rsidR="003E5EFF" w:rsidP="0A20F1C2" w:rsidRDefault="003E5EFF" w14:paraId="385DC2C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585ADDEE" w14:textId="77777777">
        <w:tc>
          <w:tcPr>
            <w:tcW w:w="2500" w:type="pct"/>
            <w:tcMar/>
          </w:tcPr>
          <w:p w:rsidRPr="00CF30A8" w:rsidR="003E5EFF" w:rsidP="0A20F1C2" w:rsidRDefault="003E5EFF" w14:paraId="1739BC81"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34.1 If other, please explain</w:t>
            </w:r>
          </w:p>
        </w:tc>
        <w:tc>
          <w:tcPr>
            <w:tcW w:w="2500" w:type="pct"/>
            <w:tcMar/>
          </w:tcPr>
          <w:p w:rsidRPr="00CF30A8" w:rsidR="003E5EFF" w:rsidP="00F25C90" w:rsidRDefault="003E5EFF" w14:paraId="1D015D09" w14:textId="77777777">
            <w:pPr>
              <w:rPr>
                <w:rFonts w:ascii="Franklin Gothic Book" w:hAnsi="Franklin Gothic Book" w:cstheme="minorHAnsi"/>
                <w:sz w:val="20"/>
                <w:szCs w:val="20"/>
              </w:rPr>
            </w:pPr>
          </w:p>
        </w:tc>
      </w:tr>
      <w:tr w:rsidRPr="00CF30A8" w:rsidR="003E5EFF" w:rsidTr="0A20F1C2" w14:paraId="618502E2" w14:textId="77777777">
        <w:tc>
          <w:tcPr>
            <w:tcW w:w="2500" w:type="pct"/>
            <w:tcMar/>
          </w:tcPr>
          <w:p w:rsidRPr="00CF30A8" w:rsidR="003E5EFF" w:rsidP="0A20F1C2" w:rsidRDefault="003E5EFF" w14:paraId="3100DBEA"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35. How do you identify yourself? (chose directly if you know the answer from previous question)</w:t>
            </w:r>
          </w:p>
        </w:tc>
        <w:tc>
          <w:tcPr>
            <w:tcW w:w="2500" w:type="pct"/>
            <w:tcMar/>
          </w:tcPr>
          <w:p w:rsidRPr="00CF30A8" w:rsidR="003E5EFF" w:rsidP="0A20F1C2" w:rsidRDefault="003E5EFF" w14:paraId="09015B6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Host community</w:t>
            </w:r>
          </w:p>
          <w:p w:rsidRPr="00CF30A8" w:rsidR="003E5EFF" w:rsidP="0A20F1C2" w:rsidRDefault="003E5EFF" w14:paraId="141D400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IDP</w:t>
            </w:r>
          </w:p>
          <w:p w:rsidRPr="00CF30A8" w:rsidR="003E5EFF" w:rsidP="0A20F1C2" w:rsidRDefault="003E5EFF" w14:paraId="412D7DA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Returnee</w:t>
            </w:r>
          </w:p>
          <w:p w:rsidRPr="00CF30A8" w:rsidR="003E5EFF" w:rsidP="0A20F1C2" w:rsidRDefault="003E5EFF" w14:paraId="0939F28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Refugee</w:t>
            </w:r>
          </w:p>
          <w:p w:rsidRPr="00CF30A8" w:rsidR="003E5EFF" w:rsidP="0A20F1C2" w:rsidRDefault="003E5EFF" w14:paraId="0F19880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77D1533" w14:textId="77777777">
        <w:tc>
          <w:tcPr>
            <w:tcW w:w="2500" w:type="pct"/>
            <w:tcMar/>
          </w:tcPr>
          <w:p w:rsidRPr="00CF30A8" w:rsidR="003E5EFF" w:rsidP="0A20F1C2" w:rsidRDefault="003E5EFF" w14:paraId="46CC7FBA"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36</w:t>
            </w:r>
            <w:r w:rsidRPr="0A20F1C2">
              <w:rPr>
                <w:rFonts w:ascii="Franklin Gothic Book" w:hAnsi="Franklin Gothic Book" w:cs="Calibri" w:cstheme="minorAscii"/>
                <w:color w:val="C45911" w:themeColor="accent2" w:themeShade="BF"/>
                <w:sz w:val="20"/>
                <w:szCs w:val="20"/>
                <w:shd w:val="clear" w:color="auto" w:fill="FFFFFF"/>
              </w:rPr>
              <w:t>. How did you find this place?</w:t>
            </w:r>
          </w:p>
        </w:tc>
        <w:tc>
          <w:tcPr>
            <w:tcW w:w="2500" w:type="pct"/>
            <w:tcMar/>
          </w:tcPr>
          <w:p w:rsidRPr="00CF30A8" w:rsidR="003E5EFF" w:rsidP="0A20F1C2" w:rsidRDefault="003E5EFF" w14:paraId="2E4CE46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With the help of a family member or a relative</w:t>
            </w:r>
          </w:p>
          <w:p w:rsidRPr="00CF30A8" w:rsidR="003E5EFF" w:rsidP="0A20F1C2" w:rsidRDefault="003E5EFF" w14:paraId="56E40BF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Through a property dealer / agent</w:t>
            </w:r>
          </w:p>
          <w:p w:rsidRPr="00CF30A8" w:rsidR="003E5EFF" w:rsidP="0A20F1C2" w:rsidRDefault="003E5EFF" w14:paraId="05AC629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Advertisement in the newspaper</w:t>
            </w:r>
          </w:p>
          <w:p w:rsidRPr="00CF30A8" w:rsidR="003E5EFF" w:rsidP="0A20F1C2" w:rsidRDefault="003E5EFF" w14:paraId="4150175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Advertisement on internet</w:t>
            </w:r>
          </w:p>
          <w:p w:rsidRPr="00CF30A8" w:rsidR="003E5EFF" w:rsidP="0A20F1C2" w:rsidRDefault="003E5EFF" w14:paraId="389C83E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CAF06D3" w14:textId="77777777">
        <w:tc>
          <w:tcPr>
            <w:tcW w:w="2500" w:type="pct"/>
            <w:tcMar/>
          </w:tcPr>
          <w:p w:rsidRPr="00CF30A8" w:rsidR="003E5EFF" w:rsidP="0A20F1C2" w:rsidRDefault="003E5EFF" w14:paraId="44A32F07"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36.1 If other, please explain</w:t>
            </w:r>
          </w:p>
        </w:tc>
        <w:tc>
          <w:tcPr>
            <w:tcW w:w="2500" w:type="pct"/>
            <w:tcMar/>
          </w:tcPr>
          <w:p w:rsidRPr="00CF30A8" w:rsidR="003E5EFF" w:rsidP="00F25C90" w:rsidRDefault="003E5EFF" w14:paraId="434FEFCB" w14:textId="77777777">
            <w:pPr>
              <w:rPr>
                <w:rFonts w:ascii="Franklin Gothic Book" w:hAnsi="Franklin Gothic Book" w:cstheme="minorHAnsi"/>
                <w:sz w:val="20"/>
                <w:szCs w:val="20"/>
              </w:rPr>
            </w:pPr>
          </w:p>
        </w:tc>
      </w:tr>
      <w:tr w:rsidRPr="00CF30A8" w:rsidR="003E5EFF" w:rsidTr="0A20F1C2" w14:paraId="7ECC8657" w14:textId="77777777">
        <w:tc>
          <w:tcPr>
            <w:tcW w:w="2500" w:type="pct"/>
            <w:tcMar/>
          </w:tcPr>
          <w:p w:rsidRPr="00CF30A8" w:rsidR="003E5EFF" w:rsidP="0A20F1C2" w:rsidRDefault="003E5EFF" w14:paraId="11A5C2D1" w14:textId="77777777" w14:noSpellErr="1">
            <w:pPr>
              <w:rPr>
                <w:rFonts w:ascii="Franklin Gothic Book" w:hAnsi="Franklin Gothic Book" w:cs="Calibri" w:cstheme="minorAscii"/>
                <w:sz w:val="20"/>
                <w:szCs w:val="20"/>
              </w:rPr>
            </w:pPr>
            <w:r w:rsidRPr="0A20F1C2">
              <w:rPr>
                <w:rFonts w:ascii="Franklin Gothic Book" w:hAnsi="Franklin Gothic Book" w:cs="Calibri" w:cstheme="minorAscii"/>
                <w:color w:val="333333"/>
                <w:sz w:val="20"/>
                <w:szCs w:val="20"/>
                <w:shd w:val="clear" w:color="auto" w:fill="FFFFFF"/>
              </w:rPr>
              <w:t>37. Did you have trouble finding a place to rent?</w:t>
            </w:r>
          </w:p>
        </w:tc>
        <w:tc>
          <w:tcPr>
            <w:tcW w:w="2500" w:type="pct"/>
            <w:tcMar/>
          </w:tcPr>
          <w:p w:rsidRPr="00CF30A8" w:rsidR="003E5EFF" w:rsidP="0A20F1C2" w:rsidRDefault="003E5EFF" w14:paraId="1F2F90A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7F4DE9A7" w14:textId="77777777">
        <w:tc>
          <w:tcPr>
            <w:tcW w:w="2500" w:type="pct"/>
            <w:tcMar/>
          </w:tcPr>
          <w:p w:rsidRPr="00CF30A8" w:rsidR="003E5EFF" w:rsidP="0A20F1C2" w:rsidRDefault="003E5EFF" w14:paraId="074AC29A"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37.1 If yes, describe the problem</w:t>
            </w:r>
          </w:p>
        </w:tc>
        <w:tc>
          <w:tcPr>
            <w:tcW w:w="2500" w:type="pct"/>
            <w:tcMar/>
          </w:tcPr>
          <w:p w:rsidRPr="00CF30A8" w:rsidR="003E5EFF" w:rsidP="0A20F1C2" w:rsidRDefault="003E5EFF" w14:paraId="5A183F5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All available shelter </w:t>
            </w:r>
            <w:proofErr w:type="gramStart"/>
            <w:r w:rsidRPr="0A20F1C2" w:rsidR="0A20F1C2">
              <w:rPr>
                <w:rFonts w:ascii="Franklin Gothic Book" w:hAnsi="Franklin Gothic Book" w:cs="Calibri" w:cstheme="minorAscii"/>
                <w:sz w:val="20"/>
                <w:szCs w:val="20"/>
              </w:rPr>
              <w:t>were</w:t>
            </w:r>
            <w:proofErr w:type="gramEnd"/>
            <w:r w:rsidRPr="0A20F1C2" w:rsidR="0A20F1C2">
              <w:rPr>
                <w:rFonts w:ascii="Franklin Gothic Book" w:hAnsi="Franklin Gothic Book" w:cs="Calibri" w:cstheme="minorAscii"/>
                <w:sz w:val="20"/>
                <w:szCs w:val="20"/>
              </w:rPr>
              <w:t xml:space="preserve"> very expensive</w:t>
            </w:r>
          </w:p>
          <w:p w:rsidRPr="00CF30A8" w:rsidR="003E5EFF" w:rsidP="0A20F1C2" w:rsidRDefault="003E5EFF" w14:paraId="6F42218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 available shelters</w:t>
            </w:r>
          </w:p>
          <w:p w:rsidRPr="00CF30A8" w:rsidR="003E5EFF" w:rsidP="0A20F1C2" w:rsidRDefault="003E5EFF" w14:paraId="570D11B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People did not want to rent to me / my family</w:t>
            </w:r>
          </w:p>
          <w:p w:rsidRPr="00CF30A8" w:rsidR="003E5EFF" w:rsidP="0A20F1C2" w:rsidRDefault="003E5EFF" w14:paraId="2B6E1D1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did not know where or how to find a place</w:t>
            </w:r>
          </w:p>
          <w:p w:rsidRPr="00CF30A8" w:rsidR="003E5EFF" w:rsidP="0A20F1C2" w:rsidRDefault="003E5EFF" w14:paraId="3A5F7D6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 had never rented before (FHH, needed support)</w:t>
            </w:r>
          </w:p>
          <w:p w:rsidRPr="00CF30A8" w:rsidR="003E5EFF" w:rsidP="0A20F1C2" w:rsidRDefault="003E5EFF" w14:paraId="7C5AEE7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w:t>
            </w:r>
          </w:p>
          <w:p w:rsidRPr="00CF30A8" w:rsidR="003E5EFF" w:rsidP="0A20F1C2" w:rsidRDefault="003E5EFF" w14:paraId="477C77A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p w:rsidRPr="00CF30A8" w:rsidR="003E5EFF" w:rsidP="0A20F1C2" w:rsidRDefault="003E5EFF" w14:paraId="0D07CCF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503E1B8F" w14:textId="77777777">
        <w:tc>
          <w:tcPr>
            <w:tcW w:w="2500" w:type="pct"/>
            <w:tcMar/>
          </w:tcPr>
          <w:p w:rsidRPr="00CF30A8" w:rsidR="003E5EFF" w:rsidP="0A20F1C2" w:rsidRDefault="003E5EFF" w14:paraId="6B099D08"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38. Do you always pay rent on time?</w:t>
            </w:r>
          </w:p>
        </w:tc>
        <w:tc>
          <w:tcPr>
            <w:tcW w:w="2500" w:type="pct"/>
            <w:tcMar/>
          </w:tcPr>
          <w:p w:rsidRPr="00CF30A8" w:rsidR="003E5EFF" w:rsidP="0A20F1C2" w:rsidRDefault="003E5EFF" w14:paraId="6ADA355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7935A870" w14:textId="77777777">
        <w:tc>
          <w:tcPr>
            <w:tcW w:w="2500" w:type="pct"/>
            <w:tcMar/>
          </w:tcPr>
          <w:p w:rsidRPr="00CF30A8" w:rsidR="003E5EFF" w:rsidP="0A20F1C2" w:rsidRDefault="003E5EFF" w14:paraId="79B410A4"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39. How many people in the family has an income?</w:t>
            </w:r>
          </w:p>
        </w:tc>
        <w:tc>
          <w:tcPr>
            <w:tcW w:w="2500" w:type="pct"/>
            <w:tcMar/>
          </w:tcPr>
          <w:p w:rsidRPr="00CF30A8" w:rsidR="003E5EFF" w:rsidP="00F25C90" w:rsidRDefault="003E5EFF" w14:paraId="0BEF5FAA" w14:textId="77777777">
            <w:pPr>
              <w:rPr>
                <w:rFonts w:ascii="Franklin Gothic Book" w:hAnsi="Franklin Gothic Book" w:cstheme="minorHAnsi"/>
                <w:sz w:val="20"/>
                <w:szCs w:val="20"/>
              </w:rPr>
            </w:pPr>
          </w:p>
        </w:tc>
      </w:tr>
      <w:tr w:rsidRPr="00CF30A8" w:rsidR="003E5EFF" w:rsidTr="0A20F1C2" w14:paraId="6061B76D" w14:textId="77777777">
        <w:tc>
          <w:tcPr>
            <w:tcW w:w="2500" w:type="pct"/>
            <w:tcMar/>
          </w:tcPr>
          <w:p w:rsidRPr="00CF30A8" w:rsidR="003E5EFF" w:rsidP="0A20F1C2" w:rsidRDefault="003E5EFF" w14:paraId="1A8BCCEC"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40. What job is the main source of income in the family?</w:t>
            </w:r>
          </w:p>
        </w:tc>
        <w:tc>
          <w:tcPr>
            <w:tcW w:w="2500" w:type="pct"/>
            <w:tcMar/>
          </w:tcPr>
          <w:p w:rsidRPr="00CF30A8" w:rsidR="003E5EFF" w:rsidP="00F25C90" w:rsidRDefault="003E5EFF" w14:paraId="00413382" w14:textId="77777777">
            <w:pPr>
              <w:rPr>
                <w:rFonts w:ascii="Franklin Gothic Book" w:hAnsi="Franklin Gothic Book" w:cstheme="minorHAnsi"/>
                <w:sz w:val="20"/>
                <w:szCs w:val="20"/>
              </w:rPr>
            </w:pPr>
          </w:p>
        </w:tc>
      </w:tr>
      <w:tr w:rsidRPr="00CF30A8" w:rsidR="003E5EFF" w:rsidTr="0A20F1C2" w14:paraId="74AD7A05" w14:textId="77777777">
        <w:tc>
          <w:tcPr>
            <w:tcW w:w="2500" w:type="pct"/>
            <w:tcMar/>
          </w:tcPr>
          <w:p w:rsidRPr="00CF30A8" w:rsidR="003E5EFF" w:rsidP="0A20F1C2" w:rsidRDefault="003E5EFF" w14:paraId="1FC6A917"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41. What other skills are available among the members of the family? (mark all that apply)</w:t>
            </w:r>
          </w:p>
        </w:tc>
        <w:tc>
          <w:tcPr>
            <w:tcW w:w="2500" w:type="pct"/>
            <w:tcMar/>
          </w:tcPr>
          <w:p w:rsidRPr="00CF30A8" w:rsidR="003E5EFF" w:rsidP="0A20F1C2" w:rsidRDefault="003E5EFF" w14:paraId="2351AD1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Tailoring</w:t>
            </w:r>
          </w:p>
          <w:p w:rsidRPr="00CF30A8" w:rsidR="003E5EFF" w:rsidP="0A20F1C2" w:rsidRDefault="003E5EFF" w14:paraId="0F6983F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Carpet weaving</w:t>
            </w:r>
          </w:p>
          <w:p w:rsidRPr="00CF30A8" w:rsidR="003E5EFF" w:rsidP="0A20F1C2" w:rsidRDefault="003E5EFF" w14:paraId="5DF7D72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Carpentry</w:t>
            </w:r>
          </w:p>
          <w:p w:rsidRPr="00CF30A8" w:rsidR="003E5EFF" w:rsidP="0A20F1C2" w:rsidRDefault="003E5EFF" w14:paraId="0805866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Embroidery</w:t>
            </w:r>
          </w:p>
          <w:p w:rsidRPr="00CF30A8" w:rsidR="003E5EFF" w:rsidP="0A20F1C2" w:rsidRDefault="003E5EFF" w14:paraId="5702D13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Bicycle repair</w:t>
            </w:r>
          </w:p>
          <w:p w:rsidRPr="00CF30A8" w:rsidR="003E5EFF" w:rsidP="0A20F1C2" w:rsidRDefault="003E5EFF" w14:paraId="2221587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Electronics or cell phone repair</w:t>
            </w:r>
          </w:p>
          <w:p w:rsidRPr="00CF30A8" w:rsidR="003E5EFF" w:rsidP="0A20F1C2" w:rsidRDefault="003E5EFF" w14:paraId="744AADA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Computer or Electronics</w:t>
            </w:r>
          </w:p>
          <w:p w:rsidRPr="00CF30A8" w:rsidR="003E5EFF" w:rsidP="0A20F1C2" w:rsidRDefault="003E5EFF" w14:paraId="6FF3FDB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Construction work</w:t>
            </w:r>
          </w:p>
          <w:p w:rsidRPr="00CF30A8" w:rsidR="003E5EFF" w:rsidP="0A20F1C2" w:rsidRDefault="003E5EFF" w14:paraId="7E5A060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Plumber</w:t>
            </w:r>
          </w:p>
          <w:p w:rsidRPr="00CF30A8" w:rsidR="003E5EFF" w:rsidP="0A20F1C2" w:rsidRDefault="003E5EFF" w14:paraId="5EA77BE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Building Painter</w:t>
            </w:r>
          </w:p>
          <w:p w:rsidRPr="00CF30A8" w:rsidR="003E5EFF" w:rsidP="0A20F1C2" w:rsidRDefault="003E5EFF" w14:paraId="5A4898D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Solar fitting system / electrician</w:t>
            </w:r>
          </w:p>
          <w:p w:rsidRPr="00CF30A8" w:rsidR="003E5EFF" w:rsidP="0A20F1C2" w:rsidRDefault="003E5EFF" w14:paraId="2E1C671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Barber / Beauty, henna</w:t>
            </w:r>
          </w:p>
          <w:p w:rsidRPr="00CF30A8" w:rsidR="003E5EFF" w:rsidP="0A20F1C2" w:rsidRDefault="003E5EFF" w14:paraId="12ABC84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Waste picking / cleaner</w:t>
            </w:r>
          </w:p>
          <w:p w:rsidRPr="00CF30A8" w:rsidR="003E5EFF" w:rsidP="0A20F1C2" w:rsidRDefault="003E5EFF" w14:paraId="632F2D5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Street vender</w:t>
            </w:r>
          </w:p>
          <w:p w:rsidRPr="00CF30A8" w:rsidR="003E5EFF" w:rsidP="0A20F1C2" w:rsidRDefault="003E5EFF" w14:paraId="23EB9C3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Store worker</w:t>
            </w:r>
          </w:p>
          <w:p w:rsidRPr="00CF30A8" w:rsidR="003E5EFF" w:rsidP="0A20F1C2" w:rsidRDefault="003E5EFF" w14:paraId="20D44DC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Health worker</w:t>
            </w:r>
          </w:p>
          <w:p w:rsidRPr="00CF30A8" w:rsidR="003E5EFF" w:rsidP="0A20F1C2" w:rsidRDefault="003E5EFF" w14:paraId="0BB9CCA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Teacher</w:t>
            </w:r>
          </w:p>
          <w:p w:rsidRPr="00CF30A8" w:rsidR="003E5EFF" w:rsidP="0A20F1C2" w:rsidRDefault="003E5EFF" w14:paraId="71ECDCF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Farmer</w:t>
            </w:r>
          </w:p>
          <w:p w:rsidRPr="00CF30A8" w:rsidR="003E5EFF" w:rsidP="0A20F1C2" w:rsidRDefault="003E5EFF" w14:paraId="26E5AF5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Livestock husbandry</w:t>
            </w:r>
          </w:p>
          <w:p w:rsidRPr="00CF30A8" w:rsidR="003E5EFF" w:rsidP="0A20F1C2" w:rsidRDefault="003E5EFF" w14:paraId="5484A50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Transport / Driver</w:t>
            </w:r>
          </w:p>
          <w:p w:rsidRPr="00CF30A8" w:rsidR="003E5EFF" w:rsidP="0A20F1C2" w:rsidRDefault="003E5EFF" w14:paraId="7FBCB4A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Cooking</w:t>
            </w:r>
          </w:p>
          <w:p w:rsidRPr="00CF30A8" w:rsidR="003E5EFF" w:rsidP="0A20F1C2" w:rsidRDefault="003E5EFF" w14:paraId="056AFE6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7DF62964" w14:textId="77777777">
        <w:tc>
          <w:tcPr>
            <w:tcW w:w="2500" w:type="pct"/>
            <w:tcMar/>
          </w:tcPr>
          <w:p w:rsidRPr="00CF30A8" w:rsidR="003E5EFF" w:rsidP="0A20F1C2" w:rsidRDefault="003E5EFF" w14:paraId="3E2F0728"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41.1 If other, please explain</w:t>
            </w:r>
          </w:p>
        </w:tc>
        <w:tc>
          <w:tcPr>
            <w:tcW w:w="2500" w:type="pct"/>
            <w:tcMar/>
          </w:tcPr>
          <w:p w:rsidRPr="00CF30A8" w:rsidR="003E5EFF" w:rsidP="00F25C90" w:rsidRDefault="003E5EFF" w14:paraId="2D324E64" w14:textId="77777777">
            <w:pPr>
              <w:rPr>
                <w:rFonts w:ascii="Franklin Gothic Book" w:hAnsi="Franklin Gothic Book" w:cstheme="minorHAnsi"/>
                <w:sz w:val="20"/>
                <w:szCs w:val="20"/>
              </w:rPr>
            </w:pPr>
          </w:p>
        </w:tc>
      </w:tr>
      <w:tr w:rsidRPr="00CF30A8" w:rsidR="003E5EFF" w:rsidTr="0A20F1C2" w14:paraId="0FE9F8D0" w14:textId="77777777">
        <w:tc>
          <w:tcPr>
            <w:tcW w:w="2500" w:type="pct"/>
            <w:tcMar/>
          </w:tcPr>
          <w:p w:rsidRPr="00CF30A8" w:rsidR="003E5EFF" w:rsidP="0A20F1C2" w:rsidRDefault="003E5EFF" w14:paraId="679EE413"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42. Has the rent increased within one year?</w:t>
            </w:r>
          </w:p>
        </w:tc>
        <w:tc>
          <w:tcPr>
            <w:tcW w:w="2500" w:type="pct"/>
            <w:tcMar/>
          </w:tcPr>
          <w:p w:rsidRPr="00CF30A8" w:rsidR="003E5EFF" w:rsidP="0A20F1C2" w:rsidRDefault="003E5EFF" w14:paraId="55A0ABC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6FB85A19" w14:textId="77777777">
        <w:tc>
          <w:tcPr>
            <w:tcW w:w="2500" w:type="pct"/>
            <w:tcMar/>
          </w:tcPr>
          <w:p w:rsidRPr="00CF30A8" w:rsidR="003E5EFF" w:rsidP="0A20F1C2" w:rsidRDefault="003E5EFF" w14:paraId="1DFAF40B" w14:textId="77777777">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42.1 If yes, how much did it increase? difference between previous rent new rent, for this same place (Put the </w:t>
            </w:r>
            <w:proofErr w:type="spellStart"/>
            <w:r w:rsidRPr="0A20F1C2">
              <w:rPr>
                <w:rFonts w:ascii="Franklin Gothic Book" w:hAnsi="Franklin Gothic Book" w:cs="Arial"/>
                <w:color w:val="333333"/>
                <w:sz w:val="20"/>
                <w:szCs w:val="20"/>
                <w:shd w:val="clear" w:color="auto" w:fill="FFFFFF"/>
              </w:rPr>
              <w:t>righ</w:t>
            </w:r>
            <w:proofErr w:type="spellEnd"/>
            <w:r w:rsidRPr="0A20F1C2">
              <w:rPr>
                <w:rFonts w:ascii="Franklin Gothic Book" w:hAnsi="Franklin Gothic Book" w:cs="Arial"/>
                <w:color w:val="333333"/>
                <w:sz w:val="20"/>
                <w:szCs w:val="20"/>
                <w:shd w:val="clear" w:color="auto" w:fill="FFFFFF"/>
              </w:rPr>
              <w:t xml:space="preserve"> </w:t>
            </w:r>
            <w:proofErr w:type="spellStart"/>
            <w:r w:rsidRPr="0A20F1C2">
              <w:rPr>
                <w:rFonts w:ascii="Franklin Gothic Book" w:hAnsi="Franklin Gothic Book" w:cs="Arial"/>
                <w:color w:val="333333"/>
                <w:sz w:val="20"/>
                <w:szCs w:val="20"/>
                <w:shd w:val="clear" w:color="auto" w:fill="FFFFFF"/>
              </w:rPr>
              <w:t>ammount</w:t>
            </w:r>
            <w:proofErr w:type="spellEnd"/>
            <w:r w:rsidRPr="0A20F1C2">
              <w:rPr>
                <w:rFonts w:ascii="Franklin Gothic Book" w:hAnsi="Franklin Gothic Book" w:cs="Arial"/>
                <w:color w:val="333333"/>
                <w:sz w:val="20"/>
                <w:szCs w:val="20"/>
                <w:shd w:val="clear" w:color="auto" w:fill="FFFFFF"/>
              </w:rPr>
              <w:t xml:space="preserve"> and currency)</w:t>
            </w:r>
          </w:p>
        </w:tc>
        <w:tc>
          <w:tcPr>
            <w:tcW w:w="2500" w:type="pct"/>
            <w:tcMar/>
          </w:tcPr>
          <w:p w:rsidRPr="00CF30A8" w:rsidR="003E5EFF" w:rsidP="00F25C90" w:rsidRDefault="003E5EFF" w14:paraId="3F71117A" w14:textId="77777777">
            <w:pPr>
              <w:rPr>
                <w:rFonts w:ascii="Franklin Gothic Book" w:hAnsi="Franklin Gothic Book" w:cstheme="minorHAnsi"/>
                <w:sz w:val="20"/>
                <w:szCs w:val="20"/>
              </w:rPr>
            </w:pPr>
          </w:p>
        </w:tc>
      </w:tr>
      <w:tr w:rsidRPr="00CF30A8" w:rsidR="003E5EFF" w:rsidTr="0A20F1C2" w14:paraId="0EEF8D02" w14:textId="77777777">
        <w:tc>
          <w:tcPr>
            <w:tcW w:w="2500" w:type="pct"/>
            <w:tcMar/>
          </w:tcPr>
          <w:p w:rsidRPr="00CF30A8" w:rsidR="003E5EFF" w:rsidP="0A20F1C2" w:rsidRDefault="003E5EFF" w14:paraId="0E6556B0"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43. Are you happy with the arrangement you </w:t>
            </w:r>
            <w:proofErr w:type="gramStart"/>
            <w:r w:rsidRPr="0A20F1C2">
              <w:rPr>
                <w:rFonts w:ascii="Franklin Gothic Book" w:hAnsi="Franklin Gothic Book" w:cs="Arial"/>
                <w:color w:val="333333"/>
                <w:sz w:val="20"/>
                <w:szCs w:val="20"/>
                <w:shd w:val="clear" w:color="auto" w:fill="FFFFFF"/>
              </w:rPr>
              <w:t>have to</w:t>
            </w:r>
            <w:proofErr w:type="gramEnd"/>
            <w:r w:rsidRPr="0A20F1C2">
              <w:rPr>
                <w:rFonts w:ascii="Franklin Gothic Book" w:hAnsi="Franklin Gothic Book" w:cs="Arial"/>
                <w:color w:val="333333"/>
                <w:sz w:val="20"/>
                <w:szCs w:val="20"/>
                <w:shd w:val="clear" w:color="auto" w:fill="FFFFFF"/>
              </w:rPr>
              <w:t xml:space="preserve"> live here? (regardless if you have a contract or not)</w:t>
            </w:r>
          </w:p>
        </w:tc>
        <w:tc>
          <w:tcPr>
            <w:tcW w:w="2500" w:type="pct"/>
            <w:tcMar/>
          </w:tcPr>
          <w:p w:rsidRPr="00CF30A8" w:rsidR="003E5EFF" w:rsidP="0A20F1C2" w:rsidRDefault="003E5EFF" w14:paraId="60BB5D1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5346A9CD" w14:textId="77777777">
        <w:tc>
          <w:tcPr>
            <w:tcW w:w="2500" w:type="pct"/>
            <w:tcMar/>
          </w:tcPr>
          <w:p w:rsidRPr="00CF30A8" w:rsidR="003E5EFF" w:rsidP="0A20F1C2" w:rsidRDefault="003E5EFF" w14:paraId="1701420C"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43.1 If not, why not?</w:t>
            </w:r>
          </w:p>
        </w:tc>
        <w:tc>
          <w:tcPr>
            <w:tcW w:w="2500" w:type="pct"/>
            <w:tcMar/>
          </w:tcPr>
          <w:p w:rsidRPr="00CF30A8" w:rsidR="003E5EFF" w:rsidP="00F25C90" w:rsidRDefault="003E5EFF" w14:paraId="264F824E" w14:textId="77777777">
            <w:pPr>
              <w:rPr>
                <w:rFonts w:ascii="Franklin Gothic Book" w:hAnsi="Franklin Gothic Book" w:cstheme="minorHAnsi"/>
                <w:sz w:val="20"/>
                <w:szCs w:val="20"/>
              </w:rPr>
            </w:pPr>
          </w:p>
        </w:tc>
      </w:tr>
      <w:tr w:rsidRPr="00CF30A8" w:rsidR="003E5EFF" w:rsidTr="0A20F1C2" w14:paraId="1B3A632B" w14:textId="77777777">
        <w:tc>
          <w:tcPr>
            <w:tcW w:w="2500" w:type="pct"/>
            <w:tcMar/>
          </w:tcPr>
          <w:p w:rsidRPr="00CF30A8" w:rsidR="003E5EFF" w:rsidP="0A20F1C2" w:rsidRDefault="003E5EFF" w14:paraId="58ECF18A"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44. What type of contract do you have?</w:t>
            </w:r>
          </w:p>
        </w:tc>
        <w:tc>
          <w:tcPr>
            <w:tcW w:w="2500" w:type="pct"/>
            <w:tcMar/>
          </w:tcPr>
          <w:p w:rsidRPr="00CF30A8" w:rsidR="003E5EFF" w:rsidP="0A20F1C2" w:rsidRDefault="003E5EFF" w14:paraId="14FB33B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Verbal agreement</w:t>
            </w:r>
          </w:p>
          <w:p w:rsidRPr="00CF30A8" w:rsidR="003E5EFF" w:rsidP="0A20F1C2" w:rsidRDefault="003E5EFF" w14:paraId="03FAF11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Formal agreement by rental dealer</w:t>
            </w:r>
          </w:p>
          <w:p w:rsidRPr="00CF30A8" w:rsidR="003E5EFF" w:rsidP="0A20F1C2" w:rsidRDefault="003E5EFF" w14:paraId="4D00708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Printed or handwritten letter with Community </w:t>
            </w:r>
            <w:proofErr w:type="gramStart"/>
            <w:r w:rsidRPr="0A20F1C2" w:rsidR="0A20F1C2">
              <w:rPr>
                <w:rFonts w:ascii="Franklin Gothic Book" w:hAnsi="Franklin Gothic Book" w:cs="Calibri" w:cstheme="minorAscii"/>
                <w:sz w:val="20"/>
                <w:szCs w:val="20"/>
              </w:rPr>
              <w:t>Elder  Stamp</w:t>
            </w:r>
            <w:proofErr w:type="gramEnd"/>
          </w:p>
          <w:p w:rsidRPr="00CF30A8" w:rsidR="003E5EFF" w:rsidP="0A20F1C2" w:rsidRDefault="003E5EFF" w14:paraId="24EA9F9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Nothing</w:t>
            </w:r>
          </w:p>
          <w:p w:rsidRPr="00CF30A8" w:rsidR="003E5EFF" w:rsidP="0A20F1C2" w:rsidRDefault="003E5EFF" w14:paraId="57F98A4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tc>
      </w:tr>
      <w:tr w:rsidRPr="00CF30A8" w:rsidR="003E5EFF" w:rsidTr="0A20F1C2" w14:paraId="51983240" w14:textId="77777777">
        <w:tc>
          <w:tcPr>
            <w:tcW w:w="2500" w:type="pct"/>
            <w:tcMar/>
          </w:tcPr>
          <w:p w:rsidRPr="00CF30A8" w:rsidR="003E5EFF" w:rsidP="0A20F1C2" w:rsidRDefault="003E5EFF" w14:paraId="29FB23E4"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45. What documents did you need to get this contract? Select all that apply</w:t>
            </w:r>
          </w:p>
        </w:tc>
        <w:tc>
          <w:tcPr>
            <w:tcW w:w="2500" w:type="pct"/>
            <w:tcMar/>
          </w:tcPr>
          <w:p w:rsidRPr="00CF30A8" w:rsidR="003E5EFF" w:rsidP="0A20F1C2" w:rsidRDefault="003E5EFF" w14:paraId="229CAF4E" w14:textId="77777777">
            <w:pPr>
              <w:rPr>
                <w:rFonts w:ascii="Franklin Gothic Book" w:hAnsi="Franklin Gothic Book" w:cs="Calibri" w:cstheme="minorAscii"/>
                <w:sz w:val="20"/>
                <w:szCs w:val="20"/>
              </w:rPr>
            </w:pPr>
            <w:proofErr w:type="spellStart"/>
            <w:r w:rsidRPr="0A20F1C2" w:rsidR="0A20F1C2">
              <w:rPr>
                <w:rFonts w:ascii="Franklin Gothic Book" w:hAnsi="Franklin Gothic Book" w:cs="Calibri" w:cstheme="minorAscii"/>
                <w:sz w:val="20"/>
                <w:szCs w:val="20"/>
              </w:rPr>
              <w:t>Tazkira</w:t>
            </w:r>
            <w:proofErr w:type="spellEnd"/>
          </w:p>
          <w:p w:rsidRPr="00CF30A8" w:rsidR="003E5EFF" w:rsidP="0A20F1C2" w:rsidRDefault="003E5EFF" w14:paraId="6FFE162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Letter of guarantee</w:t>
            </w:r>
          </w:p>
          <w:p w:rsidRPr="00CF30A8" w:rsidR="003E5EFF" w:rsidP="0A20F1C2" w:rsidRDefault="003E5EFF" w14:paraId="01A3E52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w:t>
            </w:r>
          </w:p>
          <w:p w:rsidRPr="00CF30A8" w:rsidR="003E5EFF" w:rsidP="0A20F1C2" w:rsidRDefault="003E5EFF" w14:paraId="079BCC7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 not know</w:t>
            </w:r>
          </w:p>
          <w:p w:rsidRPr="00CF30A8" w:rsidR="003E5EFF" w:rsidP="0A20F1C2" w:rsidRDefault="003E5EFF" w14:paraId="7F00826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1033AC4A" w14:textId="77777777">
        <w:tc>
          <w:tcPr>
            <w:tcW w:w="2500" w:type="pct"/>
            <w:tcMar/>
          </w:tcPr>
          <w:p w:rsidRPr="00CF30A8" w:rsidR="003E5EFF" w:rsidP="0A20F1C2" w:rsidRDefault="003E5EFF" w14:paraId="56CCAEB8"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45.1 If other, please explain</w:t>
            </w:r>
          </w:p>
        </w:tc>
        <w:tc>
          <w:tcPr>
            <w:tcW w:w="2500" w:type="pct"/>
            <w:tcMar/>
          </w:tcPr>
          <w:p w:rsidRPr="00CF30A8" w:rsidR="003E5EFF" w:rsidP="00F25C90" w:rsidRDefault="003E5EFF" w14:paraId="0557B126" w14:textId="77777777">
            <w:pPr>
              <w:rPr>
                <w:rFonts w:ascii="Franklin Gothic Book" w:hAnsi="Franklin Gothic Book" w:cstheme="minorHAnsi"/>
                <w:sz w:val="20"/>
                <w:szCs w:val="20"/>
              </w:rPr>
            </w:pPr>
          </w:p>
        </w:tc>
      </w:tr>
      <w:tr w:rsidRPr="00CF30A8" w:rsidR="003E5EFF" w:rsidTr="0A20F1C2" w14:paraId="53F6E6C9" w14:textId="77777777">
        <w:tc>
          <w:tcPr>
            <w:tcW w:w="2500" w:type="pct"/>
            <w:tcMar/>
          </w:tcPr>
          <w:p w:rsidRPr="00CF30A8" w:rsidR="003E5EFF" w:rsidP="0A20F1C2" w:rsidRDefault="003E5EFF" w14:paraId="2965502D"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46. Do you have a proof of payment / receipt for the rent?</w:t>
            </w:r>
          </w:p>
        </w:tc>
        <w:tc>
          <w:tcPr>
            <w:tcW w:w="2500" w:type="pct"/>
            <w:tcMar/>
          </w:tcPr>
          <w:p w:rsidRPr="00CF30A8" w:rsidR="003E5EFF" w:rsidP="0A20F1C2" w:rsidRDefault="003E5EFF" w14:paraId="2EC1982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4AA5E4EB" w14:textId="77777777">
        <w:tc>
          <w:tcPr>
            <w:tcW w:w="2500" w:type="pct"/>
            <w:tcMar/>
          </w:tcPr>
          <w:p w:rsidRPr="00CF30A8" w:rsidR="003E5EFF" w:rsidP="0A20F1C2" w:rsidRDefault="003E5EFF" w14:paraId="420085F6"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47. Can I see the rental contract?</w:t>
            </w:r>
          </w:p>
        </w:tc>
        <w:tc>
          <w:tcPr>
            <w:tcW w:w="2500" w:type="pct"/>
            <w:tcMar/>
          </w:tcPr>
          <w:p w:rsidRPr="00CF30A8" w:rsidR="003E5EFF" w:rsidP="00F25C90" w:rsidRDefault="003E5EFF" w14:paraId="291FF926" w14:textId="77777777">
            <w:pPr>
              <w:rPr>
                <w:rFonts w:ascii="Franklin Gothic Book" w:hAnsi="Franklin Gothic Book" w:cstheme="minorHAnsi"/>
                <w:sz w:val="20"/>
                <w:szCs w:val="20"/>
              </w:rPr>
            </w:pPr>
          </w:p>
        </w:tc>
      </w:tr>
      <w:tr w:rsidRPr="00CF30A8" w:rsidR="003E5EFF" w:rsidTr="0A20F1C2" w14:paraId="7B9F3BCC" w14:textId="77777777">
        <w:tc>
          <w:tcPr>
            <w:tcW w:w="2500" w:type="pct"/>
            <w:tcMar/>
          </w:tcPr>
          <w:p w:rsidRPr="00CF30A8" w:rsidR="003E5EFF" w:rsidP="0A20F1C2" w:rsidRDefault="003E5EFF" w14:paraId="594BFB76"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48. And, can I see a proof of rent payment or receipt?</w:t>
            </w:r>
          </w:p>
        </w:tc>
        <w:tc>
          <w:tcPr>
            <w:tcW w:w="2500" w:type="pct"/>
            <w:tcMar/>
          </w:tcPr>
          <w:p w:rsidRPr="00CF30A8" w:rsidR="003E5EFF" w:rsidP="00F25C90" w:rsidRDefault="003E5EFF" w14:paraId="52FAD3E1" w14:textId="77777777">
            <w:pPr>
              <w:rPr>
                <w:rFonts w:ascii="Franklin Gothic Book" w:hAnsi="Franklin Gothic Book" w:cstheme="minorHAnsi"/>
                <w:sz w:val="20"/>
                <w:szCs w:val="20"/>
              </w:rPr>
            </w:pPr>
          </w:p>
        </w:tc>
      </w:tr>
      <w:tr w:rsidRPr="00CF30A8" w:rsidR="003E5EFF" w:rsidTr="0A20F1C2" w14:paraId="2F1072D6" w14:textId="77777777">
        <w:tc>
          <w:tcPr>
            <w:tcW w:w="2500" w:type="pct"/>
            <w:tcMar/>
          </w:tcPr>
          <w:p w:rsidRPr="00CF30A8" w:rsidR="003E5EFF" w:rsidP="0A20F1C2" w:rsidRDefault="003E5EFF" w14:paraId="26C5F1E1"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49. Describe the materials in the walls (mark all that apply)?</w:t>
            </w:r>
          </w:p>
        </w:tc>
        <w:tc>
          <w:tcPr>
            <w:tcW w:w="2500" w:type="pct"/>
            <w:tcMar/>
          </w:tcPr>
          <w:p w:rsidRPr="00CF30A8" w:rsidR="003E5EFF" w:rsidP="0A20F1C2" w:rsidRDefault="003E5EFF" w14:paraId="12DD067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Mud</w:t>
            </w:r>
          </w:p>
          <w:p w:rsidRPr="00CF30A8" w:rsidR="003E5EFF" w:rsidP="0A20F1C2" w:rsidRDefault="003E5EFF" w14:paraId="444D4F1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Bricks or Cement blocks</w:t>
            </w:r>
          </w:p>
          <w:p w:rsidRPr="00CF30A8" w:rsidR="003E5EFF" w:rsidP="0A20F1C2" w:rsidRDefault="003E5EFF" w14:paraId="64DFA24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Plaster</w:t>
            </w:r>
          </w:p>
          <w:p w:rsidRPr="00CF30A8" w:rsidR="003E5EFF" w:rsidP="0A20F1C2" w:rsidRDefault="003E5EFF" w14:paraId="7261933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Paint</w:t>
            </w:r>
          </w:p>
          <w:p w:rsidRPr="00CF30A8" w:rsidR="003E5EFF" w:rsidP="0A20F1C2" w:rsidRDefault="003E5EFF" w14:paraId="2458ECB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Wood</w:t>
            </w:r>
          </w:p>
          <w:p w:rsidRPr="00CF30A8" w:rsidR="003E5EFF" w:rsidP="0A20F1C2" w:rsidRDefault="003E5EFF" w14:paraId="027DCC3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51364186" w14:textId="77777777">
        <w:tc>
          <w:tcPr>
            <w:tcW w:w="2500" w:type="pct"/>
            <w:tcMar/>
          </w:tcPr>
          <w:p w:rsidRPr="00CF30A8" w:rsidR="003E5EFF" w:rsidP="0A20F1C2" w:rsidRDefault="003E5EFF" w14:paraId="25124434"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49.1 If other, </w:t>
            </w:r>
            <w:proofErr w:type="gramStart"/>
            <w:r w:rsidRPr="0A20F1C2">
              <w:rPr>
                <w:rFonts w:ascii="Franklin Gothic Book" w:hAnsi="Franklin Gothic Book" w:cs="Arial"/>
                <w:color w:val="333333"/>
                <w:sz w:val="20"/>
                <w:szCs w:val="20"/>
                <w:shd w:val="clear" w:color="auto" w:fill="FFFFFF"/>
              </w:rPr>
              <w:t>Please</w:t>
            </w:r>
            <w:proofErr w:type="gramEnd"/>
            <w:r w:rsidRPr="0A20F1C2">
              <w:rPr>
                <w:rFonts w:ascii="Franklin Gothic Book" w:hAnsi="Franklin Gothic Book" w:cs="Arial"/>
                <w:color w:val="333333"/>
                <w:sz w:val="20"/>
                <w:szCs w:val="20"/>
                <w:shd w:val="clear" w:color="auto" w:fill="FFFFFF"/>
              </w:rPr>
              <w:t xml:space="preserve"> explain</w:t>
            </w:r>
          </w:p>
        </w:tc>
        <w:tc>
          <w:tcPr>
            <w:tcW w:w="2500" w:type="pct"/>
            <w:tcMar/>
          </w:tcPr>
          <w:p w:rsidRPr="00CF30A8" w:rsidR="003E5EFF" w:rsidP="00F25C90" w:rsidRDefault="003E5EFF" w14:paraId="48CF3BCF" w14:textId="77777777">
            <w:pPr>
              <w:rPr>
                <w:rFonts w:ascii="Franklin Gothic Book" w:hAnsi="Franklin Gothic Book" w:cstheme="minorHAnsi"/>
                <w:sz w:val="20"/>
                <w:szCs w:val="20"/>
              </w:rPr>
            </w:pPr>
          </w:p>
        </w:tc>
      </w:tr>
      <w:tr w:rsidRPr="00CF30A8" w:rsidR="003E5EFF" w:rsidTr="0A20F1C2" w14:paraId="6D3FDC11" w14:textId="77777777">
        <w:tc>
          <w:tcPr>
            <w:tcW w:w="2500" w:type="pct"/>
            <w:tcMar/>
          </w:tcPr>
          <w:p w:rsidRPr="00CF30A8" w:rsidR="003E5EFF" w:rsidP="0A20F1C2" w:rsidRDefault="003E5EFF" w14:paraId="297C9CE7"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50. Describe condition of the wall?</w:t>
            </w:r>
          </w:p>
        </w:tc>
        <w:tc>
          <w:tcPr>
            <w:tcW w:w="2500" w:type="pct"/>
            <w:tcMar/>
          </w:tcPr>
          <w:p w:rsidRPr="00CF30A8" w:rsidR="003E5EFF" w:rsidP="0A20F1C2" w:rsidRDefault="003E5EFF" w14:paraId="2C9C20F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Nil -- makeshift / no solid or permanent materials</w:t>
            </w:r>
          </w:p>
          <w:p w:rsidRPr="00CF30A8" w:rsidR="003E5EFF" w:rsidP="0A20F1C2" w:rsidRDefault="003E5EFF" w14:paraId="7CAA3FE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2A638C3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Disrepair</w:t>
            </w:r>
          </w:p>
          <w:p w:rsidRPr="00CF30A8" w:rsidR="003E5EFF" w:rsidP="0A20F1C2" w:rsidRDefault="003E5EFF" w14:paraId="4807E6E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72316D6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44FAC2C0" w14:textId="77777777">
        <w:tc>
          <w:tcPr>
            <w:tcW w:w="2500" w:type="pct"/>
            <w:tcMar/>
          </w:tcPr>
          <w:p w:rsidRPr="00CF30A8" w:rsidR="003E5EFF" w:rsidP="0A20F1C2" w:rsidRDefault="003E5EFF" w14:paraId="45EA608D"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51. Describe the doors (mark all that apply)?</w:t>
            </w:r>
          </w:p>
        </w:tc>
        <w:tc>
          <w:tcPr>
            <w:tcW w:w="2500" w:type="pct"/>
            <w:tcMar/>
          </w:tcPr>
          <w:p w:rsidRPr="00CF30A8" w:rsidR="003E5EFF" w:rsidP="0A20F1C2" w:rsidRDefault="003E5EFF" w14:paraId="4B86DC1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Metal</w:t>
            </w:r>
          </w:p>
          <w:p w:rsidRPr="00CF30A8" w:rsidR="003E5EFF" w:rsidP="0A20F1C2" w:rsidRDefault="003E5EFF" w14:paraId="0FB704A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Wood</w:t>
            </w:r>
          </w:p>
          <w:p w:rsidRPr="00CF30A8" w:rsidR="003E5EFF" w:rsidP="0A20F1C2" w:rsidRDefault="003E5EFF" w14:paraId="7B3B26E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Glass</w:t>
            </w:r>
          </w:p>
          <w:p w:rsidRPr="00CF30A8" w:rsidR="003E5EFF" w:rsidP="0A20F1C2" w:rsidRDefault="003E5EFF" w14:paraId="275065C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Mosquito Net</w:t>
            </w:r>
          </w:p>
          <w:p w:rsidRPr="00CF30A8" w:rsidR="003E5EFF" w:rsidP="0A20F1C2" w:rsidRDefault="003E5EFF" w14:paraId="525C5E1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Locks</w:t>
            </w:r>
          </w:p>
          <w:p w:rsidRPr="00CF30A8" w:rsidR="003E5EFF" w:rsidP="0A20F1C2" w:rsidRDefault="003E5EFF" w14:paraId="3C91EB4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D8A7FF4" w14:textId="77777777">
        <w:tc>
          <w:tcPr>
            <w:tcW w:w="2500" w:type="pct"/>
            <w:tcMar/>
          </w:tcPr>
          <w:p w:rsidRPr="00CF30A8" w:rsidR="003E5EFF" w:rsidP="0A20F1C2" w:rsidRDefault="003E5EFF" w14:paraId="630E2B0C"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51.1 If other, </w:t>
            </w:r>
            <w:proofErr w:type="gramStart"/>
            <w:r w:rsidRPr="0A20F1C2">
              <w:rPr>
                <w:rFonts w:ascii="Franklin Gothic Book" w:hAnsi="Franklin Gothic Book" w:cs="Arial"/>
                <w:color w:val="333333"/>
                <w:sz w:val="20"/>
                <w:szCs w:val="20"/>
                <w:shd w:val="clear" w:color="auto" w:fill="FFFFFF"/>
              </w:rPr>
              <w:t>Please</w:t>
            </w:r>
            <w:proofErr w:type="gramEnd"/>
            <w:r w:rsidRPr="0A20F1C2">
              <w:rPr>
                <w:rFonts w:ascii="Franklin Gothic Book" w:hAnsi="Franklin Gothic Book" w:cs="Arial"/>
                <w:color w:val="333333"/>
                <w:sz w:val="20"/>
                <w:szCs w:val="20"/>
                <w:shd w:val="clear" w:color="auto" w:fill="FFFFFF"/>
              </w:rPr>
              <w:t xml:space="preserve"> explain</w:t>
            </w:r>
          </w:p>
        </w:tc>
        <w:tc>
          <w:tcPr>
            <w:tcW w:w="2500" w:type="pct"/>
            <w:tcMar/>
          </w:tcPr>
          <w:p w:rsidRPr="00CF30A8" w:rsidR="003E5EFF" w:rsidP="00F25C90" w:rsidRDefault="003E5EFF" w14:paraId="31964965" w14:textId="77777777">
            <w:pPr>
              <w:rPr>
                <w:rFonts w:ascii="Franklin Gothic Book" w:hAnsi="Franklin Gothic Book" w:cstheme="minorHAnsi"/>
                <w:sz w:val="20"/>
                <w:szCs w:val="20"/>
              </w:rPr>
            </w:pPr>
          </w:p>
        </w:tc>
      </w:tr>
      <w:tr w:rsidRPr="00CF30A8" w:rsidR="003E5EFF" w:rsidTr="0A20F1C2" w14:paraId="4703B074" w14:textId="77777777">
        <w:tc>
          <w:tcPr>
            <w:tcW w:w="2500" w:type="pct"/>
            <w:tcMar/>
          </w:tcPr>
          <w:p w:rsidRPr="00CF30A8" w:rsidR="003E5EFF" w:rsidP="0A20F1C2" w:rsidRDefault="003E5EFF" w14:paraId="755BB2CA"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52. Describe condition of the doors?</w:t>
            </w:r>
          </w:p>
        </w:tc>
        <w:tc>
          <w:tcPr>
            <w:tcW w:w="2500" w:type="pct"/>
            <w:tcMar/>
          </w:tcPr>
          <w:p w:rsidRPr="00CF30A8" w:rsidR="003E5EFF" w:rsidP="0A20F1C2" w:rsidRDefault="003E5EFF" w14:paraId="59E6F90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Nil -- makeshift / no solid or permanent materials</w:t>
            </w:r>
          </w:p>
          <w:p w:rsidRPr="00CF30A8" w:rsidR="003E5EFF" w:rsidP="0A20F1C2" w:rsidRDefault="003E5EFF" w14:paraId="0CEC4EF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609D65B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Disrepair</w:t>
            </w:r>
          </w:p>
          <w:p w:rsidRPr="00CF30A8" w:rsidR="003E5EFF" w:rsidP="0A20F1C2" w:rsidRDefault="003E5EFF" w14:paraId="1154FCF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047992D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2356EDE6" w14:textId="77777777">
        <w:tc>
          <w:tcPr>
            <w:tcW w:w="2500" w:type="pct"/>
            <w:tcMar/>
          </w:tcPr>
          <w:p w:rsidRPr="00CF30A8" w:rsidR="003E5EFF" w:rsidP="0A20F1C2" w:rsidRDefault="003E5EFF" w14:paraId="73952442"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53. Describe the windows (mark all that apply)?</w:t>
            </w:r>
          </w:p>
        </w:tc>
        <w:tc>
          <w:tcPr>
            <w:tcW w:w="2500" w:type="pct"/>
            <w:tcMar/>
          </w:tcPr>
          <w:p w:rsidRPr="00CF30A8" w:rsidR="003E5EFF" w:rsidP="0A20F1C2" w:rsidRDefault="003E5EFF" w14:paraId="3B9CFB2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Metal</w:t>
            </w:r>
          </w:p>
          <w:p w:rsidRPr="00CF30A8" w:rsidR="003E5EFF" w:rsidP="0A20F1C2" w:rsidRDefault="003E5EFF" w14:paraId="105CC94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Wood</w:t>
            </w:r>
          </w:p>
          <w:p w:rsidRPr="00CF30A8" w:rsidR="003E5EFF" w:rsidP="0A20F1C2" w:rsidRDefault="003E5EFF" w14:paraId="52A2CA7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Glass</w:t>
            </w:r>
          </w:p>
          <w:p w:rsidRPr="00CF30A8" w:rsidR="003E5EFF" w:rsidP="0A20F1C2" w:rsidRDefault="003E5EFF" w14:paraId="4A3EF68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Mosquito Net</w:t>
            </w:r>
          </w:p>
          <w:p w:rsidRPr="00CF30A8" w:rsidR="003E5EFF" w:rsidP="0A20F1C2" w:rsidRDefault="003E5EFF" w14:paraId="6C83653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Locks</w:t>
            </w:r>
          </w:p>
          <w:p w:rsidRPr="00CF30A8" w:rsidR="003E5EFF" w:rsidP="0A20F1C2" w:rsidRDefault="003E5EFF" w14:paraId="07CECB3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3D99FC27" w14:textId="77777777">
        <w:tc>
          <w:tcPr>
            <w:tcW w:w="2500" w:type="pct"/>
            <w:tcMar/>
          </w:tcPr>
          <w:p w:rsidRPr="00CF30A8" w:rsidR="003E5EFF" w:rsidP="0A20F1C2" w:rsidRDefault="003E5EFF" w14:paraId="58F16021"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53.1 If other, </w:t>
            </w:r>
            <w:proofErr w:type="gramStart"/>
            <w:r w:rsidRPr="0A20F1C2">
              <w:rPr>
                <w:rFonts w:ascii="Franklin Gothic Book" w:hAnsi="Franklin Gothic Book" w:cs="Arial"/>
                <w:color w:val="333333"/>
                <w:sz w:val="20"/>
                <w:szCs w:val="20"/>
                <w:shd w:val="clear" w:color="auto" w:fill="FFFFFF"/>
              </w:rPr>
              <w:t>Please</w:t>
            </w:r>
            <w:proofErr w:type="gramEnd"/>
            <w:r w:rsidRPr="0A20F1C2">
              <w:rPr>
                <w:rFonts w:ascii="Franklin Gothic Book" w:hAnsi="Franklin Gothic Book" w:cs="Arial"/>
                <w:color w:val="333333"/>
                <w:sz w:val="20"/>
                <w:szCs w:val="20"/>
                <w:shd w:val="clear" w:color="auto" w:fill="FFFFFF"/>
              </w:rPr>
              <w:t xml:space="preserve"> explain</w:t>
            </w:r>
          </w:p>
        </w:tc>
        <w:tc>
          <w:tcPr>
            <w:tcW w:w="2500" w:type="pct"/>
            <w:tcMar/>
          </w:tcPr>
          <w:p w:rsidRPr="00CF30A8" w:rsidR="003E5EFF" w:rsidP="00F25C90" w:rsidRDefault="003E5EFF" w14:paraId="3F01A815" w14:textId="77777777">
            <w:pPr>
              <w:rPr>
                <w:rFonts w:ascii="Franklin Gothic Book" w:hAnsi="Franklin Gothic Book" w:cstheme="minorHAnsi"/>
                <w:sz w:val="20"/>
                <w:szCs w:val="20"/>
              </w:rPr>
            </w:pPr>
          </w:p>
        </w:tc>
      </w:tr>
      <w:tr w:rsidRPr="00CF30A8" w:rsidR="003E5EFF" w:rsidTr="0A20F1C2" w14:paraId="1DA1D2DD" w14:textId="77777777">
        <w:tc>
          <w:tcPr>
            <w:tcW w:w="2500" w:type="pct"/>
            <w:tcMar/>
          </w:tcPr>
          <w:p w:rsidRPr="00CF30A8" w:rsidR="003E5EFF" w:rsidP="0A20F1C2" w:rsidRDefault="003E5EFF" w14:paraId="576B4BCB"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54. Describe condition of the windows?</w:t>
            </w:r>
          </w:p>
        </w:tc>
        <w:tc>
          <w:tcPr>
            <w:tcW w:w="2500" w:type="pct"/>
            <w:tcMar/>
          </w:tcPr>
          <w:p w:rsidRPr="00CF30A8" w:rsidR="003E5EFF" w:rsidP="0A20F1C2" w:rsidRDefault="003E5EFF" w14:paraId="4A478C9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Nil -- makeshift / no solid or permanent materials</w:t>
            </w:r>
          </w:p>
          <w:p w:rsidRPr="00CF30A8" w:rsidR="003E5EFF" w:rsidP="0A20F1C2" w:rsidRDefault="003E5EFF" w14:paraId="35E9D25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6636A6F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Disrepair</w:t>
            </w:r>
          </w:p>
          <w:p w:rsidRPr="00CF30A8" w:rsidR="003E5EFF" w:rsidP="0A20F1C2" w:rsidRDefault="003E5EFF" w14:paraId="59AF883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3E09EBA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3C41886D" w14:textId="77777777">
        <w:tc>
          <w:tcPr>
            <w:tcW w:w="2500" w:type="pct"/>
            <w:tcMar/>
          </w:tcPr>
          <w:p w:rsidRPr="00CF30A8" w:rsidR="003E5EFF" w:rsidP="0A20F1C2" w:rsidRDefault="003E5EFF" w14:paraId="64232B6B"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55. Describe materials in the interior floor (mark all that apply)?</w:t>
            </w:r>
          </w:p>
        </w:tc>
        <w:tc>
          <w:tcPr>
            <w:tcW w:w="2500" w:type="pct"/>
            <w:tcMar/>
          </w:tcPr>
          <w:p w:rsidRPr="00CF30A8" w:rsidR="003E5EFF" w:rsidP="0A20F1C2" w:rsidRDefault="003E5EFF" w14:paraId="34459E7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Compacted Mud</w:t>
            </w:r>
          </w:p>
          <w:p w:rsidRPr="00CF30A8" w:rsidR="003E5EFF" w:rsidP="0A20F1C2" w:rsidRDefault="003E5EFF" w14:paraId="6DDDC32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Cement</w:t>
            </w:r>
          </w:p>
          <w:p w:rsidRPr="00CF30A8" w:rsidR="003E5EFF" w:rsidP="0A20F1C2" w:rsidRDefault="003E5EFF" w14:paraId="6F9398C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Tiles</w:t>
            </w:r>
          </w:p>
          <w:p w:rsidRPr="00CF30A8" w:rsidR="003E5EFF" w:rsidP="0A20F1C2" w:rsidRDefault="003E5EFF" w14:paraId="0C59421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Carpet / rug</w:t>
            </w:r>
          </w:p>
          <w:p w:rsidRPr="00CF30A8" w:rsidR="003E5EFF" w:rsidP="0A20F1C2" w:rsidRDefault="003E5EFF" w14:paraId="57495BE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Un-compacted soil</w:t>
            </w:r>
          </w:p>
          <w:p w:rsidRPr="00CF30A8" w:rsidR="003E5EFF" w:rsidP="0A20F1C2" w:rsidRDefault="003E5EFF" w14:paraId="3458585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67927429" w14:textId="77777777">
        <w:tc>
          <w:tcPr>
            <w:tcW w:w="2500" w:type="pct"/>
            <w:tcMar/>
          </w:tcPr>
          <w:p w:rsidRPr="00CF30A8" w:rsidR="003E5EFF" w:rsidP="0A20F1C2" w:rsidRDefault="003E5EFF" w14:paraId="391B8561"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55.1 If other, </w:t>
            </w:r>
            <w:proofErr w:type="gramStart"/>
            <w:r w:rsidRPr="0A20F1C2">
              <w:rPr>
                <w:rFonts w:ascii="Franklin Gothic Book" w:hAnsi="Franklin Gothic Book" w:cs="Arial"/>
                <w:color w:val="333333"/>
                <w:sz w:val="20"/>
                <w:szCs w:val="20"/>
                <w:shd w:val="clear" w:color="auto" w:fill="FFFFFF"/>
              </w:rPr>
              <w:t>Please</w:t>
            </w:r>
            <w:proofErr w:type="gramEnd"/>
            <w:r w:rsidRPr="0A20F1C2">
              <w:rPr>
                <w:rFonts w:ascii="Franklin Gothic Book" w:hAnsi="Franklin Gothic Book" w:cs="Arial"/>
                <w:color w:val="333333"/>
                <w:sz w:val="20"/>
                <w:szCs w:val="20"/>
                <w:shd w:val="clear" w:color="auto" w:fill="FFFFFF"/>
              </w:rPr>
              <w:t xml:space="preserve"> explain</w:t>
            </w:r>
          </w:p>
        </w:tc>
        <w:tc>
          <w:tcPr>
            <w:tcW w:w="2500" w:type="pct"/>
            <w:tcMar/>
          </w:tcPr>
          <w:p w:rsidRPr="00CF30A8" w:rsidR="003E5EFF" w:rsidP="00F25C90" w:rsidRDefault="003E5EFF" w14:paraId="6FD8B486" w14:textId="77777777">
            <w:pPr>
              <w:rPr>
                <w:rFonts w:ascii="Franklin Gothic Book" w:hAnsi="Franklin Gothic Book" w:cstheme="minorHAnsi"/>
                <w:sz w:val="20"/>
                <w:szCs w:val="20"/>
              </w:rPr>
            </w:pPr>
          </w:p>
        </w:tc>
      </w:tr>
      <w:tr w:rsidRPr="00CF30A8" w:rsidR="003E5EFF" w:rsidTr="0A20F1C2" w14:paraId="43A7F687" w14:textId="77777777">
        <w:tc>
          <w:tcPr>
            <w:tcW w:w="2500" w:type="pct"/>
            <w:tcMar/>
          </w:tcPr>
          <w:p w:rsidRPr="00CF30A8" w:rsidR="003E5EFF" w:rsidP="0A20F1C2" w:rsidRDefault="003E5EFF" w14:paraId="787F2FEB"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56. Describe condition of the floor?</w:t>
            </w:r>
          </w:p>
        </w:tc>
        <w:tc>
          <w:tcPr>
            <w:tcW w:w="2500" w:type="pct"/>
            <w:tcMar/>
          </w:tcPr>
          <w:p w:rsidRPr="00CF30A8" w:rsidR="003E5EFF" w:rsidP="0A20F1C2" w:rsidRDefault="003E5EFF" w14:paraId="425E413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Extremely poor and unhygienic</w:t>
            </w:r>
          </w:p>
          <w:p w:rsidRPr="00CF30A8" w:rsidR="003E5EFF" w:rsidP="0A20F1C2" w:rsidRDefault="003E5EFF" w14:paraId="34F86B6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393CACB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Disrepair</w:t>
            </w:r>
          </w:p>
          <w:p w:rsidRPr="00CF30A8" w:rsidR="003E5EFF" w:rsidP="0A20F1C2" w:rsidRDefault="003E5EFF" w14:paraId="67BA32E8"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6D3FCCF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4A54DBDD" w14:textId="77777777">
        <w:tc>
          <w:tcPr>
            <w:tcW w:w="2500" w:type="pct"/>
            <w:tcMar/>
          </w:tcPr>
          <w:p w:rsidRPr="00CF30A8" w:rsidR="003E5EFF" w:rsidP="0A20F1C2" w:rsidRDefault="003E5EFF" w14:paraId="1DA9732F"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57. Describe the materials in the roof and ceiling (mark all that apply)?</w:t>
            </w:r>
          </w:p>
        </w:tc>
        <w:tc>
          <w:tcPr>
            <w:tcW w:w="2500" w:type="pct"/>
            <w:tcMar/>
          </w:tcPr>
          <w:p w:rsidRPr="00CF30A8" w:rsidR="003E5EFF" w:rsidP="0A20F1C2" w:rsidRDefault="003E5EFF" w14:paraId="08B4994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Bamboo</w:t>
            </w:r>
          </w:p>
          <w:p w:rsidRPr="00CF30A8" w:rsidR="003E5EFF" w:rsidP="0A20F1C2" w:rsidRDefault="003E5EFF" w14:paraId="136841E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Pavin Brick (roof tiles)</w:t>
            </w:r>
          </w:p>
          <w:p w:rsidRPr="00CF30A8" w:rsidR="003E5EFF" w:rsidP="0A20F1C2" w:rsidRDefault="003E5EFF" w14:paraId="21B44AD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Wooden Beam</w:t>
            </w:r>
          </w:p>
          <w:p w:rsidRPr="00CF30A8" w:rsidR="003E5EFF" w:rsidP="0A20F1C2" w:rsidRDefault="003E5EFF" w14:paraId="1CA764A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Plastic</w:t>
            </w:r>
          </w:p>
          <w:p w:rsidRPr="00CF30A8" w:rsidR="003E5EFF" w:rsidP="0A20F1C2" w:rsidRDefault="003E5EFF" w14:paraId="5CCE53D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Straw</w:t>
            </w:r>
          </w:p>
          <w:p w:rsidRPr="00CF30A8" w:rsidR="003E5EFF" w:rsidP="0A20F1C2" w:rsidRDefault="003E5EFF" w14:paraId="7273E0E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Compacted Soil</w:t>
            </w:r>
          </w:p>
          <w:p w:rsidRPr="00CF30A8" w:rsidR="003E5EFF" w:rsidP="0A20F1C2" w:rsidRDefault="003E5EFF" w14:paraId="62890BA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Corrugated metal / zinc roof</w:t>
            </w:r>
          </w:p>
          <w:p w:rsidRPr="00CF30A8" w:rsidR="003E5EFF" w:rsidP="0A20F1C2" w:rsidRDefault="003E5EFF" w14:paraId="3E904BC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Reinforced concrete Slab</w:t>
            </w:r>
          </w:p>
          <w:p w:rsidRPr="00CF30A8" w:rsidR="003E5EFF" w:rsidP="0A20F1C2" w:rsidRDefault="003E5EFF" w14:paraId="40B6CEE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Steel beam</w:t>
            </w:r>
          </w:p>
          <w:p w:rsidRPr="00CF30A8" w:rsidR="003E5EFF" w:rsidP="0A20F1C2" w:rsidRDefault="003E5EFF" w14:paraId="402D538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T-Section (Tiran)</w:t>
            </w:r>
          </w:p>
          <w:p w:rsidRPr="00CF30A8" w:rsidR="003E5EFF" w:rsidP="0A20F1C2" w:rsidRDefault="003E5EFF" w14:paraId="25EB594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Cement mortar</w:t>
            </w:r>
          </w:p>
          <w:p w:rsidRPr="00CF30A8" w:rsidR="003E5EFF" w:rsidP="0A20F1C2" w:rsidRDefault="003E5EFF" w14:paraId="50CD122C" w14:textId="77777777">
            <w:pPr>
              <w:rPr>
                <w:rFonts w:ascii="Franklin Gothic Book" w:hAnsi="Franklin Gothic Book" w:cs="Calibri" w:cstheme="minorAscii"/>
                <w:sz w:val="20"/>
                <w:szCs w:val="20"/>
              </w:rPr>
            </w:pPr>
            <w:proofErr w:type="spellStart"/>
            <w:r w:rsidRPr="0A20F1C2" w:rsidR="0A20F1C2">
              <w:rPr>
                <w:rFonts w:ascii="Franklin Gothic Book" w:hAnsi="Franklin Gothic Book" w:cs="Calibri" w:cstheme="minorAscii"/>
                <w:sz w:val="20"/>
                <w:szCs w:val="20"/>
              </w:rPr>
              <w:t>Isogam</w:t>
            </w:r>
            <w:proofErr w:type="spellEnd"/>
            <w:r w:rsidRPr="0A20F1C2" w:rsidR="0A20F1C2">
              <w:rPr>
                <w:rFonts w:ascii="Franklin Gothic Book" w:hAnsi="Franklin Gothic Book" w:cs="Calibri" w:cstheme="minorAscii"/>
                <w:sz w:val="20"/>
                <w:szCs w:val="20"/>
              </w:rPr>
              <w:t xml:space="preserve"> (waterproofing membrane)</w:t>
            </w:r>
          </w:p>
          <w:p w:rsidRPr="00CF30A8" w:rsidR="003E5EFF" w:rsidP="0A20F1C2" w:rsidRDefault="003E5EFF" w14:paraId="663EF4D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Plaster / ceiling</w:t>
            </w:r>
          </w:p>
          <w:p w:rsidRPr="00CF30A8" w:rsidR="003E5EFF" w:rsidP="0A20F1C2" w:rsidRDefault="003E5EFF" w14:paraId="18444B5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Paint</w:t>
            </w:r>
          </w:p>
          <w:p w:rsidRPr="00CF30A8" w:rsidR="003E5EFF" w:rsidP="0A20F1C2" w:rsidRDefault="003E5EFF" w14:paraId="0F0B94B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Ceiling lamps / fans</w:t>
            </w:r>
          </w:p>
        </w:tc>
      </w:tr>
      <w:tr w:rsidRPr="00CF30A8" w:rsidR="003E5EFF" w:rsidTr="0A20F1C2" w14:paraId="322287CF" w14:textId="77777777">
        <w:tc>
          <w:tcPr>
            <w:tcW w:w="2500" w:type="pct"/>
            <w:tcMar/>
          </w:tcPr>
          <w:p w:rsidRPr="00CF30A8" w:rsidR="003E5EFF" w:rsidP="0A20F1C2" w:rsidRDefault="003E5EFF" w14:paraId="34838DA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 58. Describe condition of the roof?</w:t>
            </w:r>
          </w:p>
        </w:tc>
        <w:tc>
          <w:tcPr>
            <w:tcW w:w="2500" w:type="pct"/>
            <w:tcMar/>
          </w:tcPr>
          <w:p w:rsidRPr="00CF30A8" w:rsidR="003E5EFF" w:rsidP="0A20F1C2" w:rsidRDefault="003E5EFF" w14:paraId="35DDBD0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Nil -- makeshift / no solid or permanent materials</w:t>
            </w:r>
          </w:p>
          <w:p w:rsidRPr="00CF30A8" w:rsidR="003E5EFF" w:rsidP="0A20F1C2" w:rsidRDefault="003E5EFF" w14:paraId="16AA417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1C9F20D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Disrepair</w:t>
            </w:r>
          </w:p>
          <w:p w:rsidRPr="00CF30A8" w:rsidR="003E5EFF" w:rsidP="0A20F1C2" w:rsidRDefault="003E5EFF" w14:paraId="1FBCB0E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24DC4A7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60A4CCCF" w14:textId="77777777">
        <w:tc>
          <w:tcPr>
            <w:tcW w:w="2500" w:type="pct"/>
            <w:tcMar/>
          </w:tcPr>
          <w:p w:rsidRPr="00CF30A8" w:rsidR="003E5EFF" w:rsidP="0A20F1C2" w:rsidRDefault="003E5EFF" w14:paraId="71C0E757"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59. Do you have a toilet?</w:t>
            </w:r>
          </w:p>
        </w:tc>
        <w:tc>
          <w:tcPr>
            <w:tcW w:w="2500" w:type="pct"/>
            <w:tcMar/>
          </w:tcPr>
          <w:p w:rsidRPr="00CF30A8" w:rsidR="003E5EFF" w:rsidP="0A20F1C2" w:rsidRDefault="003E5EFF" w14:paraId="1077D7F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w:t>
            </w:r>
          </w:p>
        </w:tc>
      </w:tr>
      <w:tr w:rsidRPr="00CF30A8" w:rsidR="003E5EFF" w:rsidTr="0A20F1C2" w14:paraId="229DEE54" w14:textId="77777777">
        <w:tc>
          <w:tcPr>
            <w:tcW w:w="2500" w:type="pct"/>
            <w:tcMar/>
          </w:tcPr>
          <w:p w:rsidRPr="00CF30A8" w:rsidR="003E5EFF" w:rsidP="0A20F1C2" w:rsidRDefault="003E5EFF" w14:paraId="2D52163D"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59.1 If yes, what type of toilet?</w:t>
            </w:r>
          </w:p>
        </w:tc>
        <w:tc>
          <w:tcPr>
            <w:tcW w:w="2500" w:type="pct"/>
            <w:tcMar/>
          </w:tcPr>
          <w:p w:rsidRPr="00CF30A8" w:rsidR="003E5EFF" w:rsidP="0A20F1C2" w:rsidRDefault="003E5EFF" w14:paraId="412BF15C"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Flush toilet</w:t>
            </w:r>
          </w:p>
          <w:p w:rsidRPr="00CF30A8" w:rsidR="003E5EFF" w:rsidP="0A20F1C2" w:rsidRDefault="003E5EFF" w14:paraId="4DD7300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Ventilated improved pit latrine</w:t>
            </w:r>
          </w:p>
          <w:p w:rsidRPr="00CF30A8" w:rsidR="003E5EFF" w:rsidP="0A20F1C2" w:rsidRDefault="003E5EFF" w14:paraId="535AAC6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Open defecation</w:t>
            </w:r>
          </w:p>
          <w:p w:rsidRPr="00CF30A8" w:rsidR="003E5EFF" w:rsidP="0A20F1C2" w:rsidRDefault="003E5EFF" w14:paraId="5894AAC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Pit latrine without ventilation</w:t>
            </w:r>
          </w:p>
          <w:p w:rsidRPr="00CF30A8" w:rsidR="003E5EFF" w:rsidP="0A20F1C2" w:rsidRDefault="003E5EFF" w14:paraId="5A69944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Vault</w:t>
            </w:r>
          </w:p>
          <w:p w:rsidRPr="00CF30A8" w:rsidR="003E5EFF" w:rsidP="0A20F1C2" w:rsidRDefault="003E5EFF" w14:paraId="1F6B244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6C5C0E4F"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15F31BC0" w14:textId="77777777">
        <w:tc>
          <w:tcPr>
            <w:tcW w:w="2500" w:type="pct"/>
            <w:tcMar/>
          </w:tcPr>
          <w:p w:rsidRPr="00CF30A8" w:rsidR="003E5EFF" w:rsidP="0A20F1C2" w:rsidRDefault="003E5EFF" w14:paraId="1FCCC949"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60. Do you have </w:t>
            </w:r>
            <w:proofErr w:type="gramStart"/>
            <w:r w:rsidRPr="0A20F1C2">
              <w:rPr>
                <w:rFonts w:ascii="Franklin Gothic Book" w:hAnsi="Franklin Gothic Book" w:cs="Arial"/>
                <w:color w:val="333333"/>
                <w:sz w:val="20"/>
                <w:szCs w:val="20"/>
                <w:shd w:val="clear" w:color="auto" w:fill="FFFFFF"/>
              </w:rPr>
              <w:t>share</w:t>
            </w:r>
            <w:proofErr w:type="gramEnd"/>
            <w:r w:rsidRPr="0A20F1C2">
              <w:rPr>
                <w:rFonts w:ascii="Franklin Gothic Book" w:hAnsi="Franklin Gothic Book" w:cs="Arial"/>
                <w:color w:val="333333"/>
                <w:sz w:val="20"/>
                <w:szCs w:val="20"/>
                <w:shd w:val="clear" w:color="auto" w:fill="FFFFFF"/>
              </w:rPr>
              <w:t xml:space="preserve"> the toilet with other families?</w:t>
            </w:r>
          </w:p>
        </w:tc>
        <w:tc>
          <w:tcPr>
            <w:tcW w:w="2500" w:type="pct"/>
            <w:tcMar/>
          </w:tcPr>
          <w:p w:rsidRPr="00CF30A8" w:rsidR="003E5EFF" w:rsidP="00F25C90" w:rsidRDefault="003E5EFF" w14:paraId="0E52B4EA" w14:textId="77777777">
            <w:pPr>
              <w:rPr>
                <w:rFonts w:ascii="Franklin Gothic Book" w:hAnsi="Franklin Gothic Book" w:cstheme="minorHAnsi"/>
                <w:sz w:val="20"/>
                <w:szCs w:val="20"/>
              </w:rPr>
            </w:pPr>
          </w:p>
        </w:tc>
      </w:tr>
      <w:tr w:rsidRPr="00CF30A8" w:rsidR="003E5EFF" w:rsidTr="0A20F1C2" w14:paraId="3914A38D" w14:textId="77777777">
        <w:tc>
          <w:tcPr>
            <w:tcW w:w="2500" w:type="pct"/>
            <w:tcMar/>
          </w:tcPr>
          <w:p w:rsidRPr="00CF30A8" w:rsidR="003E5EFF" w:rsidP="0A20F1C2" w:rsidRDefault="003E5EFF" w14:paraId="2A7C44B5"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61. Is there </w:t>
            </w:r>
            <w:proofErr w:type="gramStart"/>
            <w:r w:rsidRPr="0A20F1C2">
              <w:rPr>
                <w:rFonts w:ascii="Franklin Gothic Book" w:hAnsi="Franklin Gothic Book" w:cs="Arial"/>
                <w:color w:val="333333"/>
                <w:sz w:val="20"/>
                <w:szCs w:val="20"/>
                <w:shd w:val="clear" w:color="auto" w:fill="FFFFFF"/>
              </w:rPr>
              <w:t>sufficient</w:t>
            </w:r>
            <w:proofErr w:type="gramEnd"/>
            <w:r w:rsidRPr="0A20F1C2">
              <w:rPr>
                <w:rFonts w:ascii="Franklin Gothic Book" w:hAnsi="Franklin Gothic Book" w:cs="Arial"/>
                <w:color w:val="333333"/>
                <w:sz w:val="20"/>
                <w:szCs w:val="20"/>
                <w:shd w:val="clear" w:color="auto" w:fill="FFFFFF"/>
              </w:rPr>
              <w:t xml:space="preserve"> privacy in the toilet?</w:t>
            </w:r>
          </w:p>
        </w:tc>
        <w:tc>
          <w:tcPr>
            <w:tcW w:w="2500" w:type="pct"/>
            <w:tcMar/>
          </w:tcPr>
          <w:p w:rsidRPr="00CF30A8" w:rsidR="003E5EFF" w:rsidP="0A20F1C2" w:rsidRDefault="003E5EFF" w14:paraId="7C6490D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5AA7F5E1" w14:textId="77777777">
        <w:tc>
          <w:tcPr>
            <w:tcW w:w="2500" w:type="pct"/>
            <w:tcMar/>
          </w:tcPr>
          <w:p w:rsidRPr="00CF30A8" w:rsidR="003E5EFF" w:rsidP="0A20F1C2" w:rsidRDefault="003E5EFF" w14:paraId="67D33B5A"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 xml:space="preserve">61. Is there </w:t>
            </w:r>
            <w:proofErr w:type="gramStart"/>
            <w:r w:rsidRPr="0A20F1C2">
              <w:rPr>
                <w:rFonts w:ascii="Franklin Gothic Book" w:hAnsi="Franklin Gothic Book" w:cs="Arial"/>
                <w:color w:val="333333"/>
                <w:sz w:val="20"/>
                <w:szCs w:val="20"/>
                <w:shd w:val="clear" w:color="auto" w:fill="FFFFFF"/>
              </w:rPr>
              <w:t>sufficient</w:t>
            </w:r>
            <w:proofErr w:type="gramEnd"/>
            <w:r w:rsidRPr="0A20F1C2">
              <w:rPr>
                <w:rFonts w:ascii="Franklin Gothic Book" w:hAnsi="Franklin Gothic Book" w:cs="Arial"/>
                <w:color w:val="333333"/>
                <w:sz w:val="20"/>
                <w:szCs w:val="20"/>
                <w:shd w:val="clear" w:color="auto" w:fill="FFFFFF"/>
              </w:rPr>
              <w:t xml:space="preserve"> ventilation in the toilet?</w:t>
            </w:r>
          </w:p>
        </w:tc>
        <w:tc>
          <w:tcPr>
            <w:tcW w:w="2500" w:type="pct"/>
            <w:tcMar/>
          </w:tcPr>
          <w:p w:rsidRPr="00CF30A8" w:rsidR="003E5EFF" w:rsidP="0A20F1C2" w:rsidRDefault="003E5EFF" w14:paraId="2D98D17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13F65FA0" w14:textId="77777777">
        <w:tc>
          <w:tcPr>
            <w:tcW w:w="2500" w:type="pct"/>
            <w:tcMar/>
          </w:tcPr>
          <w:p w:rsidRPr="00CF30A8" w:rsidR="003E5EFF" w:rsidP="0A20F1C2" w:rsidRDefault="003E5EFF" w14:paraId="78908F0D" w14:textId="77777777" w14:noSpellErr="1">
            <w:pPr>
              <w:rPr>
                <w:rFonts w:ascii="Franklin Gothic Book" w:hAnsi="Franklin Gothic Book" w:cs="Calibri" w:cstheme="minorAscii"/>
                <w:sz w:val="20"/>
                <w:szCs w:val="20"/>
              </w:rPr>
            </w:pPr>
            <w:r w:rsidRPr="0A20F1C2">
              <w:rPr>
                <w:rFonts w:ascii="Franklin Gothic Book" w:hAnsi="Franklin Gothic Book" w:cs="Arial"/>
                <w:color w:val="333333"/>
                <w:sz w:val="20"/>
                <w:szCs w:val="20"/>
                <w:shd w:val="clear" w:color="auto" w:fill="FFFFFF"/>
              </w:rPr>
              <w:t>62. Quality of the construction of the toilet?</w:t>
            </w:r>
          </w:p>
        </w:tc>
        <w:tc>
          <w:tcPr>
            <w:tcW w:w="2500" w:type="pct"/>
            <w:tcMar/>
          </w:tcPr>
          <w:p w:rsidRPr="00CF30A8" w:rsidR="003E5EFF" w:rsidP="0A20F1C2" w:rsidRDefault="003E5EFF" w14:paraId="5CCCEF8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Extremely poor and unhygienic</w:t>
            </w:r>
          </w:p>
          <w:p w:rsidRPr="00CF30A8" w:rsidR="003E5EFF" w:rsidP="0A20F1C2" w:rsidRDefault="003E5EFF" w14:paraId="3D0D764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487FDED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6C94651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3FD185F6" w14:textId="77777777">
        <w:tc>
          <w:tcPr>
            <w:tcW w:w="2500" w:type="pct"/>
            <w:tcMar/>
          </w:tcPr>
          <w:p w:rsidRPr="00CF30A8" w:rsidR="003E5EFF" w:rsidP="0A20F1C2" w:rsidRDefault="003E5EFF" w14:paraId="6DBF28CE"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63. Do you have separate room for bathing / shower?</w:t>
            </w:r>
          </w:p>
        </w:tc>
        <w:tc>
          <w:tcPr>
            <w:tcW w:w="2500" w:type="pct"/>
            <w:tcMar/>
          </w:tcPr>
          <w:p w:rsidRPr="00CF30A8" w:rsidR="003E5EFF" w:rsidP="0A20F1C2" w:rsidRDefault="003E5EFF" w14:paraId="598D631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w:t>
            </w:r>
          </w:p>
          <w:p w:rsidRPr="00CF30A8" w:rsidR="003E5EFF" w:rsidP="0A20F1C2" w:rsidRDefault="003E5EFF" w14:paraId="201E635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 the toilet is large enough</w:t>
            </w:r>
          </w:p>
          <w:p w:rsidRPr="00CF30A8" w:rsidR="003E5EFF" w:rsidP="0A20F1C2" w:rsidRDefault="003E5EFF" w14:paraId="48D4A94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 the toilet is but we use it for both uses</w:t>
            </w:r>
          </w:p>
          <w:p w:rsidRPr="00CF30A8" w:rsidR="003E5EFF" w:rsidP="0A20F1C2" w:rsidRDefault="003E5EFF" w14:paraId="216E47D5"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Don't know</w:t>
            </w:r>
          </w:p>
          <w:p w:rsidRPr="00CF30A8" w:rsidR="003E5EFF" w:rsidP="0A20F1C2" w:rsidRDefault="003E5EFF" w14:paraId="1EC67DB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2246C847" w14:textId="77777777">
        <w:tc>
          <w:tcPr>
            <w:tcW w:w="2500" w:type="pct"/>
            <w:tcMar/>
          </w:tcPr>
          <w:p w:rsidRPr="00CF30A8" w:rsidR="003E5EFF" w:rsidP="0A20F1C2" w:rsidRDefault="003E5EFF" w14:paraId="640CF5D9"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 xml:space="preserve">63.1 If other, </w:t>
            </w:r>
            <w:proofErr w:type="gramStart"/>
            <w:r w:rsidRPr="0A20F1C2">
              <w:rPr>
                <w:rFonts w:ascii="Franklin Gothic Book" w:hAnsi="Franklin Gothic Book" w:cs="Arial"/>
                <w:color w:val="333333"/>
                <w:sz w:val="20"/>
                <w:szCs w:val="20"/>
                <w:shd w:val="clear" w:color="auto" w:fill="FFFFFF"/>
              </w:rPr>
              <w:t>Please</w:t>
            </w:r>
            <w:proofErr w:type="gramEnd"/>
            <w:r w:rsidRPr="0A20F1C2">
              <w:rPr>
                <w:rFonts w:ascii="Franklin Gothic Book" w:hAnsi="Franklin Gothic Book" w:cs="Arial"/>
                <w:color w:val="333333"/>
                <w:sz w:val="20"/>
                <w:szCs w:val="20"/>
                <w:shd w:val="clear" w:color="auto" w:fill="FFFFFF"/>
              </w:rPr>
              <w:t xml:space="preserve"> explain</w:t>
            </w:r>
          </w:p>
        </w:tc>
        <w:tc>
          <w:tcPr>
            <w:tcW w:w="2500" w:type="pct"/>
            <w:tcMar/>
          </w:tcPr>
          <w:p w:rsidRPr="00CF30A8" w:rsidR="003E5EFF" w:rsidP="00F25C90" w:rsidRDefault="003E5EFF" w14:paraId="60406A9C" w14:textId="77777777">
            <w:pPr>
              <w:rPr>
                <w:rFonts w:ascii="Franklin Gothic Book" w:hAnsi="Franklin Gothic Book" w:cstheme="minorHAnsi"/>
                <w:sz w:val="20"/>
                <w:szCs w:val="20"/>
              </w:rPr>
            </w:pPr>
          </w:p>
        </w:tc>
      </w:tr>
      <w:tr w:rsidRPr="00CF30A8" w:rsidR="003E5EFF" w:rsidTr="0A20F1C2" w14:paraId="3C70FF94" w14:textId="77777777">
        <w:tc>
          <w:tcPr>
            <w:tcW w:w="2500" w:type="pct"/>
            <w:tcMar/>
          </w:tcPr>
          <w:p w:rsidRPr="00CF30A8" w:rsidR="003E5EFF" w:rsidP="0A20F1C2" w:rsidRDefault="003E5EFF" w14:paraId="107E0AF6"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 xml:space="preserve">64. If you have a separate room for bathing, is there </w:t>
            </w:r>
            <w:proofErr w:type="gramStart"/>
            <w:r w:rsidRPr="0A20F1C2">
              <w:rPr>
                <w:rFonts w:ascii="Franklin Gothic Book" w:hAnsi="Franklin Gothic Book" w:cs="Arial"/>
                <w:color w:val="333333"/>
                <w:sz w:val="20"/>
                <w:szCs w:val="20"/>
                <w:shd w:val="clear" w:color="auto" w:fill="FFFFFF"/>
              </w:rPr>
              <w:t>sufficient</w:t>
            </w:r>
            <w:proofErr w:type="gramEnd"/>
            <w:r w:rsidRPr="0A20F1C2">
              <w:rPr>
                <w:rFonts w:ascii="Franklin Gothic Book" w:hAnsi="Franklin Gothic Book" w:cs="Arial"/>
                <w:color w:val="333333"/>
                <w:sz w:val="20"/>
                <w:szCs w:val="20"/>
                <w:shd w:val="clear" w:color="auto" w:fill="FFFFFF"/>
              </w:rPr>
              <w:t xml:space="preserve"> privacy?</w:t>
            </w:r>
          </w:p>
        </w:tc>
        <w:tc>
          <w:tcPr>
            <w:tcW w:w="2500" w:type="pct"/>
            <w:tcMar/>
          </w:tcPr>
          <w:p w:rsidRPr="00CF30A8" w:rsidR="003E5EFF" w:rsidP="0A20F1C2" w:rsidRDefault="003E5EFF" w14:paraId="4E77379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 xml:space="preserve">Yes / No / DNK </w:t>
            </w:r>
          </w:p>
          <w:p w:rsidRPr="00CF30A8" w:rsidR="003E5EFF" w:rsidP="0A20F1C2" w:rsidRDefault="003E5EFF" w14:paraId="4E9B71F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Applicable</w:t>
            </w:r>
          </w:p>
        </w:tc>
      </w:tr>
      <w:tr w:rsidRPr="00CF30A8" w:rsidR="003E5EFF" w:rsidTr="0A20F1C2" w14:paraId="43071E14" w14:textId="77777777">
        <w:tc>
          <w:tcPr>
            <w:tcW w:w="2500" w:type="pct"/>
            <w:tcMar/>
          </w:tcPr>
          <w:p w:rsidRPr="00CF30A8" w:rsidR="003E5EFF" w:rsidP="0A20F1C2" w:rsidRDefault="003E5EFF" w14:paraId="5609B698"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 xml:space="preserve">65. Is there </w:t>
            </w:r>
            <w:proofErr w:type="gramStart"/>
            <w:r w:rsidRPr="0A20F1C2">
              <w:rPr>
                <w:rFonts w:ascii="Franklin Gothic Book" w:hAnsi="Franklin Gothic Book" w:cs="Arial"/>
                <w:color w:val="333333"/>
                <w:sz w:val="20"/>
                <w:szCs w:val="20"/>
                <w:shd w:val="clear" w:color="auto" w:fill="FFFFFF"/>
              </w:rPr>
              <w:t>sufficient</w:t>
            </w:r>
            <w:proofErr w:type="gramEnd"/>
            <w:r w:rsidRPr="0A20F1C2">
              <w:rPr>
                <w:rFonts w:ascii="Franklin Gothic Book" w:hAnsi="Franklin Gothic Book" w:cs="Arial"/>
                <w:color w:val="333333"/>
                <w:sz w:val="20"/>
                <w:szCs w:val="20"/>
                <w:shd w:val="clear" w:color="auto" w:fill="FFFFFF"/>
              </w:rPr>
              <w:t xml:space="preserve"> ventilation in the bathroom / shower?</w:t>
            </w:r>
          </w:p>
        </w:tc>
        <w:tc>
          <w:tcPr>
            <w:tcW w:w="2500" w:type="pct"/>
            <w:tcMar/>
          </w:tcPr>
          <w:p w:rsidRPr="00CF30A8" w:rsidR="003E5EFF" w:rsidP="0A20F1C2" w:rsidRDefault="003E5EFF" w14:paraId="4DAEB94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3F7573FE" w14:textId="77777777">
        <w:tc>
          <w:tcPr>
            <w:tcW w:w="2500" w:type="pct"/>
            <w:tcMar/>
          </w:tcPr>
          <w:p w:rsidRPr="00CF30A8" w:rsidR="003E5EFF" w:rsidP="0A20F1C2" w:rsidRDefault="003E5EFF" w14:paraId="0319C913"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66. Quality of construction in the bathroom / shower?</w:t>
            </w:r>
          </w:p>
        </w:tc>
        <w:tc>
          <w:tcPr>
            <w:tcW w:w="2500" w:type="pct"/>
            <w:tcMar/>
          </w:tcPr>
          <w:p w:rsidRPr="00CF30A8" w:rsidR="003E5EFF" w:rsidP="0A20F1C2" w:rsidRDefault="003E5EFF" w14:paraId="0F438F4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Extremely poor and unhygienic</w:t>
            </w:r>
          </w:p>
          <w:p w:rsidRPr="00CF30A8" w:rsidR="003E5EFF" w:rsidP="0A20F1C2" w:rsidRDefault="003E5EFF" w14:paraId="2DDC8B8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poor</w:t>
            </w:r>
          </w:p>
          <w:p w:rsidRPr="00CF30A8" w:rsidR="003E5EFF" w:rsidP="0A20F1C2" w:rsidRDefault="003E5EFF" w14:paraId="00E1D11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Fair</w:t>
            </w:r>
          </w:p>
          <w:p w:rsidRPr="00CF30A8" w:rsidR="003E5EFF" w:rsidP="0A20F1C2" w:rsidRDefault="003E5EFF" w14:paraId="721F8D1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Excellent</w:t>
            </w:r>
          </w:p>
        </w:tc>
      </w:tr>
      <w:tr w:rsidRPr="00CF30A8" w:rsidR="003E5EFF" w:rsidTr="0A20F1C2" w14:paraId="211F0EF5" w14:textId="77777777">
        <w:tc>
          <w:tcPr>
            <w:tcW w:w="2500" w:type="pct"/>
            <w:tcMar/>
          </w:tcPr>
          <w:p w:rsidRPr="00CF30A8" w:rsidR="003E5EFF" w:rsidP="0A20F1C2" w:rsidRDefault="003E5EFF" w14:paraId="17EFB037"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67. Had you heard about NRC before?</w:t>
            </w:r>
          </w:p>
        </w:tc>
        <w:tc>
          <w:tcPr>
            <w:tcW w:w="2500" w:type="pct"/>
            <w:tcMar/>
          </w:tcPr>
          <w:p w:rsidRPr="00CF30A8" w:rsidR="003E5EFF" w:rsidP="0A20F1C2" w:rsidRDefault="003E5EFF" w14:paraId="6147F8C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663F15F9" w14:textId="77777777">
        <w:tc>
          <w:tcPr>
            <w:tcW w:w="2500" w:type="pct"/>
            <w:tcMar/>
          </w:tcPr>
          <w:p w:rsidRPr="00CF30A8" w:rsidR="003E5EFF" w:rsidP="0A20F1C2" w:rsidRDefault="003E5EFF" w14:paraId="3F8D96BC"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68. Have you been a beneficiary from NRC?</w:t>
            </w:r>
          </w:p>
        </w:tc>
        <w:tc>
          <w:tcPr>
            <w:tcW w:w="2500" w:type="pct"/>
            <w:tcMar/>
          </w:tcPr>
          <w:p w:rsidRPr="00CF30A8" w:rsidR="003E5EFF" w:rsidP="0A20F1C2" w:rsidRDefault="003E5EFF" w14:paraId="35DC79F2"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584FA18D" w14:textId="77777777">
        <w:trPr>
          <w:trHeight w:val="2456"/>
        </w:trPr>
        <w:tc>
          <w:tcPr>
            <w:tcW w:w="2500" w:type="pct"/>
            <w:tcMar/>
          </w:tcPr>
          <w:p w:rsidRPr="00CF30A8" w:rsidR="003E5EFF" w:rsidP="0A20F1C2" w:rsidRDefault="003E5EFF" w14:paraId="1D3AE23A" w14:textId="77777777">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 xml:space="preserve">68.1 If yes, what </w:t>
            </w:r>
            <w:proofErr w:type="spellStart"/>
            <w:r w:rsidRPr="0A20F1C2">
              <w:rPr>
                <w:rFonts w:ascii="Franklin Gothic Book" w:hAnsi="Franklin Gothic Book" w:cs="Arial"/>
                <w:color w:val="333333"/>
                <w:sz w:val="20"/>
                <w:szCs w:val="20"/>
                <w:shd w:val="clear" w:color="auto" w:fill="FFFFFF"/>
              </w:rPr>
              <w:t>ytpe</w:t>
            </w:r>
            <w:proofErr w:type="spellEnd"/>
            <w:r w:rsidRPr="0A20F1C2">
              <w:rPr>
                <w:rFonts w:ascii="Franklin Gothic Book" w:hAnsi="Franklin Gothic Book" w:cs="Arial"/>
                <w:color w:val="333333"/>
                <w:sz w:val="20"/>
                <w:szCs w:val="20"/>
                <w:shd w:val="clear" w:color="auto" w:fill="FFFFFF"/>
              </w:rPr>
              <w:t xml:space="preserve"> of assistance have received?</w:t>
            </w:r>
          </w:p>
        </w:tc>
        <w:tc>
          <w:tcPr>
            <w:tcW w:w="2500" w:type="pct"/>
            <w:tcMar/>
          </w:tcPr>
          <w:p w:rsidRPr="00CF30A8" w:rsidR="003E5EFF" w:rsidP="0A20F1C2" w:rsidRDefault="003E5EFF" w14:paraId="77058CB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Cash for rent</w:t>
            </w:r>
          </w:p>
          <w:p w:rsidRPr="00CF30A8" w:rsidR="003E5EFF" w:rsidP="0A20F1C2" w:rsidRDefault="003E5EFF" w14:paraId="2AF3DA1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Shelter</w:t>
            </w:r>
          </w:p>
          <w:p w:rsidRPr="00CF30A8" w:rsidR="003E5EFF" w:rsidP="0A20F1C2" w:rsidRDefault="003E5EFF" w14:paraId="6802723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Cash for work</w:t>
            </w:r>
          </w:p>
          <w:p w:rsidRPr="00CF30A8" w:rsidR="003E5EFF" w:rsidP="0A20F1C2" w:rsidRDefault="003E5EFF" w14:paraId="40E42A8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Education</w:t>
            </w:r>
          </w:p>
          <w:p w:rsidRPr="00CF30A8" w:rsidR="003E5EFF" w:rsidP="0A20F1C2" w:rsidRDefault="003E5EFF" w14:paraId="0C405DA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ICLA</w:t>
            </w:r>
          </w:p>
          <w:p w:rsidRPr="00CF30A8" w:rsidR="003E5EFF" w:rsidP="0A20F1C2" w:rsidRDefault="003E5EFF" w14:paraId="1C54A223"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WASH / Hygiene Kits</w:t>
            </w:r>
          </w:p>
          <w:p w:rsidRPr="00CF30A8" w:rsidR="003E5EFF" w:rsidP="0A20F1C2" w:rsidRDefault="003E5EFF" w14:paraId="75DCD87A"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Emergency Cash</w:t>
            </w:r>
          </w:p>
          <w:p w:rsidRPr="00CF30A8" w:rsidR="003E5EFF" w:rsidP="0A20F1C2" w:rsidRDefault="003E5EFF" w14:paraId="3469B044"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NFIs</w:t>
            </w:r>
          </w:p>
          <w:p w:rsidRPr="00CF30A8" w:rsidR="003E5EFF" w:rsidP="0A20F1C2" w:rsidRDefault="003E5EFF" w14:paraId="559BE290"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Other</w:t>
            </w:r>
          </w:p>
        </w:tc>
      </w:tr>
      <w:tr w:rsidRPr="00CF30A8" w:rsidR="003E5EFF" w:rsidTr="0A20F1C2" w14:paraId="1C4C911B" w14:textId="77777777">
        <w:tc>
          <w:tcPr>
            <w:tcW w:w="2500" w:type="pct"/>
            <w:tcMar/>
          </w:tcPr>
          <w:p w:rsidRPr="00CF30A8" w:rsidR="003E5EFF" w:rsidP="0A20F1C2" w:rsidRDefault="003E5EFF" w14:paraId="01F58601"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69. Do you know other beneficiaries of NRC?</w:t>
            </w:r>
          </w:p>
        </w:tc>
        <w:tc>
          <w:tcPr>
            <w:tcW w:w="2500" w:type="pct"/>
            <w:tcMar/>
          </w:tcPr>
          <w:p w:rsidRPr="00CF30A8" w:rsidR="003E5EFF" w:rsidP="0A20F1C2" w:rsidRDefault="003E5EFF" w14:paraId="4322776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756574D9" w14:textId="77777777">
        <w:tc>
          <w:tcPr>
            <w:tcW w:w="2500" w:type="pct"/>
            <w:tcMar/>
          </w:tcPr>
          <w:p w:rsidRPr="00CF30A8" w:rsidR="003E5EFF" w:rsidP="0A20F1C2" w:rsidRDefault="003E5EFF" w14:paraId="406770A1"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70. What other agencies of NGOs have worked in the area?</w:t>
            </w:r>
          </w:p>
        </w:tc>
        <w:tc>
          <w:tcPr>
            <w:tcW w:w="2500" w:type="pct"/>
            <w:tcMar/>
          </w:tcPr>
          <w:p w:rsidRPr="00CF30A8" w:rsidR="003E5EFF" w:rsidP="00F25C90" w:rsidRDefault="003E5EFF" w14:paraId="5B58B6B0" w14:textId="77777777">
            <w:pPr>
              <w:rPr>
                <w:rFonts w:ascii="Franklin Gothic Book" w:hAnsi="Franklin Gothic Book" w:cstheme="minorHAnsi"/>
                <w:sz w:val="20"/>
                <w:szCs w:val="20"/>
              </w:rPr>
            </w:pPr>
          </w:p>
        </w:tc>
      </w:tr>
      <w:tr w:rsidRPr="00CF30A8" w:rsidR="003E5EFF" w:rsidTr="0A20F1C2" w14:paraId="7A6FB8E6" w14:textId="77777777">
        <w:tc>
          <w:tcPr>
            <w:tcW w:w="2500" w:type="pct"/>
            <w:tcMar/>
          </w:tcPr>
          <w:p w:rsidRPr="00CF30A8" w:rsidR="003E5EFF" w:rsidP="0A20F1C2" w:rsidRDefault="003E5EFF" w14:paraId="50408CC9"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71. Do you have a question or comment for me / NRC?</w:t>
            </w:r>
          </w:p>
        </w:tc>
        <w:tc>
          <w:tcPr>
            <w:tcW w:w="2500" w:type="pct"/>
            <w:tcMar/>
          </w:tcPr>
          <w:p w:rsidRPr="00CF30A8" w:rsidR="003E5EFF" w:rsidP="0A20F1C2" w:rsidRDefault="003E5EFF" w14:paraId="5765E0D9"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r w:rsidRPr="00CF30A8" w:rsidR="003E5EFF" w:rsidTr="0A20F1C2" w14:paraId="41251538" w14:textId="77777777">
        <w:tc>
          <w:tcPr>
            <w:tcW w:w="2500" w:type="pct"/>
            <w:tcMar/>
          </w:tcPr>
          <w:p w:rsidRPr="00CF30A8" w:rsidR="003E5EFF" w:rsidP="0A20F1C2" w:rsidRDefault="003E5EFF" w14:paraId="2B15481E"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71.1 If yes, please explain</w:t>
            </w:r>
          </w:p>
        </w:tc>
        <w:tc>
          <w:tcPr>
            <w:tcW w:w="2500" w:type="pct"/>
            <w:tcMar/>
          </w:tcPr>
          <w:p w:rsidRPr="00CF30A8" w:rsidR="003E5EFF" w:rsidP="00F25C90" w:rsidRDefault="003E5EFF" w14:paraId="6A7C646A" w14:textId="77777777">
            <w:pPr>
              <w:rPr>
                <w:rFonts w:ascii="Franklin Gothic Book" w:hAnsi="Franklin Gothic Book" w:cstheme="minorHAnsi"/>
                <w:sz w:val="20"/>
                <w:szCs w:val="20"/>
              </w:rPr>
            </w:pPr>
          </w:p>
        </w:tc>
      </w:tr>
    </w:tbl>
    <w:p w:rsidRPr="00CF30A8" w:rsidR="003E5EFF" w:rsidP="003E5EFF" w:rsidRDefault="003E5EFF" w14:paraId="46ABCF99" w14:textId="77777777">
      <w:pPr>
        <w:spacing w:after="0"/>
        <w:rPr>
          <w:rFonts w:ascii="Franklin Gothic Book" w:hAnsi="Franklin Gothic Book"/>
          <w:sz w:val="20"/>
          <w:szCs w:val="20"/>
        </w:rPr>
      </w:pPr>
    </w:p>
    <w:tbl>
      <w:tblPr>
        <w:tblStyle w:val="TableGrid"/>
        <w:tblW w:w="5000" w:type="pct"/>
        <w:tblLook w:val="04A0" w:firstRow="1" w:lastRow="0" w:firstColumn="1" w:lastColumn="0" w:noHBand="0" w:noVBand="1"/>
      </w:tblPr>
      <w:tblGrid>
        <w:gridCol w:w="4675"/>
        <w:gridCol w:w="4675"/>
      </w:tblGrid>
      <w:tr w:rsidRPr="00CF30A8" w:rsidR="003E5EFF" w:rsidTr="0A20F1C2" w14:paraId="503BBB0D" w14:textId="77777777">
        <w:tc>
          <w:tcPr>
            <w:tcW w:w="2500" w:type="pct"/>
            <w:tcMar/>
          </w:tcPr>
          <w:p w:rsidRPr="00CF30A8" w:rsidR="003E5EFF" w:rsidP="0A20F1C2" w:rsidRDefault="003E5EFF" w14:paraId="4847FAA5"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72. How reliable was the respondent?</w:t>
            </w:r>
          </w:p>
        </w:tc>
        <w:tc>
          <w:tcPr>
            <w:tcW w:w="2500" w:type="pct"/>
            <w:tcMar/>
          </w:tcPr>
          <w:p w:rsidRPr="00CF30A8" w:rsidR="003E5EFF" w:rsidP="0A20F1C2" w:rsidRDefault="003E5EFF" w14:paraId="0C677286"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Not reliable or insecure</w:t>
            </w:r>
          </w:p>
          <w:p w:rsidRPr="00CF30A8" w:rsidR="003E5EFF" w:rsidP="0A20F1C2" w:rsidRDefault="003E5EFF" w14:paraId="77A12557"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Reliable</w:t>
            </w:r>
          </w:p>
          <w:p w:rsidRPr="00CF30A8" w:rsidR="003E5EFF" w:rsidP="0A20F1C2" w:rsidRDefault="003E5EFF" w14:paraId="7C227051"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Very reliable and knowledgeable</w:t>
            </w:r>
          </w:p>
        </w:tc>
      </w:tr>
      <w:tr w:rsidRPr="00CF30A8" w:rsidR="003E5EFF" w:rsidTr="0A20F1C2" w14:paraId="52E0CD21" w14:textId="77777777">
        <w:tc>
          <w:tcPr>
            <w:tcW w:w="2500" w:type="pct"/>
            <w:tcMar/>
          </w:tcPr>
          <w:p w:rsidRPr="00CF30A8" w:rsidR="003E5EFF" w:rsidP="0A20F1C2" w:rsidRDefault="003E5EFF" w14:paraId="1E83C3A8"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73. Comments and additional notes (e.g. family with special needs for referral)</w:t>
            </w:r>
          </w:p>
        </w:tc>
        <w:tc>
          <w:tcPr>
            <w:tcW w:w="2500" w:type="pct"/>
            <w:tcMar/>
          </w:tcPr>
          <w:p w:rsidRPr="00CF30A8" w:rsidR="003E5EFF" w:rsidP="00F25C90" w:rsidRDefault="003E5EFF" w14:paraId="3FF5C704" w14:textId="77777777">
            <w:pPr>
              <w:rPr>
                <w:rFonts w:ascii="Franklin Gothic Book" w:hAnsi="Franklin Gothic Book" w:cstheme="minorHAnsi"/>
                <w:sz w:val="20"/>
                <w:szCs w:val="20"/>
              </w:rPr>
            </w:pPr>
          </w:p>
        </w:tc>
      </w:tr>
      <w:tr w:rsidRPr="00CF30A8" w:rsidR="003E5EFF" w:rsidTr="0A20F1C2" w14:paraId="72129336" w14:textId="77777777">
        <w:tc>
          <w:tcPr>
            <w:tcW w:w="2500" w:type="pct"/>
            <w:tcMar/>
          </w:tcPr>
          <w:p w:rsidRPr="00CF30A8" w:rsidR="003E5EFF" w:rsidP="0A20F1C2" w:rsidRDefault="003E5EFF" w14:paraId="152A3B50"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74. If any serious protection concerns are observed </w:t>
            </w:r>
            <w:r w:rsidRPr="00CF30A8">
              <w:rPr>
                <w:rFonts w:ascii="Franklin Gothic Book" w:hAnsi="Franklin Gothic Book" w:cs="Arial"/>
                <w:bCs/>
                <w:color w:val="333333"/>
                <w:sz w:val="20"/>
                <w:szCs w:val="20"/>
              </w:rPr>
              <w:br/>
            </w:r>
            <w:r w:rsidRPr="0A20F1C2">
              <w:rPr>
                <w:rFonts w:ascii="Franklin Gothic Book" w:hAnsi="Franklin Gothic Book" w:cs="Arial"/>
                <w:color w:val="333333"/>
                <w:sz w:val="20"/>
                <w:szCs w:val="20"/>
                <w:shd w:val="clear" w:color="auto" w:fill="FFFFFF"/>
              </w:rPr>
              <w:t>(including GBV, please make a note and report).</w:t>
            </w:r>
          </w:p>
        </w:tc>
        <w:tc>
          <w:tcPr>
            <w:tcW w:w="2500" w:type="pct"/>
            <w:tcMar/>
          </w:tcPr>
          <w:p w:rsidRPr="00CF30A8" w:rsidR="003E5EFF" w:rsidP="00F25C90" w:rsidRDefault="003E5EFF" w14:paraId="10323B1D" w14:textId="77777777">
            <w:pPr>
              <w:rPr>
                <w:rFonts w:ascii="Franklin Gothic Book" w:hAnsi="Franklin Gothic Book" w:cstheme="minorHAnsi"/>
                <w:sz w:val="20"/>
                <w:szCs w:val="20"/>
              </w:rPr>
            </w:pPr>
          </w:p>
        </w:tc>
      </w:tr>
      <w:tr w:rsidRPr="00CF30A8" w:rsidR="003E5EFF" w:rsidTr="0A20F1C2" w14:paraId="31690C06" w14:textId="77777777">
        <w:tc>
          <w:tcPr>
            <w:tcW w:w="2500" w:type="pct"/>
            <w:tcMar/>
          </w:tcPr>
          <w:p w:rsidRPr="00CF30A8" w:rsidR="003E5EFF" w:rsidP="0A20F1C2" w:rsidRDefault="003E5EFF" w14:paraId="4DA669FD"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 xml:space="preserve">74.1 Have you </w:t>
            </w:r>
            <w:proofErr w:type="gramStart"/>
            <w:r w:rsidRPr="0A20F1C2">
              <w:rPr>
                <w:rFonts w:ascii="Franklin Gothic Book" w:hAnsi="Franklin Gothic Book" w:cs="Arial"/>
                <w:color w:val="333333"/>
                <w:sz w:val="20"/>
                <w:szCs w:val="20"/>
                <w:shd w:val="clear" w:color="auto" w:fill="FFFFFF"/>
              </w:rPr>
              <w:t>said</w:t>
            </w:r>
            <w:proofErr w:type="gramEnd"/>
            <w:r w:rsidRPr="0A20F1C2">
              <w:rPr>
                <w:rFonts w:ascii="Franklin Gothic Book" w:hAnsi="Franklin Gothic Book" w:cs="Arial"/>
                <w:color w:val="333333"/>
                <w:sz w:val="20"/>
                <w:szCs w:val="20"/>
                <w:shd w:val="clear" w:color="auto" w:fill="FFFFFF"/>
              </w:rPr>
              <w:t xml:space="preserve"> “What questions do you have?”</w:t>
            </w:r>
          </w:p>
        </w:tc>
        <w:tc>
          <w:tcPr>
            <w:tcW w:w="2500" w:type="pct"/>
            <w:tcMar/>
          </w:tcPr>
          <w:p w:rsidRPr="00CF30A8" w:rsidR="003E5EFF" w:rsidP="0A20F1C2" w:rsidRDefault="003E5EFF" w14:paraId="043CF3FE"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w:t>
            </w:r>
          </w:p>
        </w:tc>
      </w:tr>
      <w:tr w:rsidRPr="00CF30A8" w:rsidR="003E5EFF" w:rsidTr="0A20F1C2" w14:paraId="71F1C4CB" w14:textId="77777777">
        <w:tc>
          <w:tcPr>
            <w:tcW w:w="2500" w:type="pct"/>
            <w:tcMar/>
          </w:tcPr>
          <w:p w:rsidRPr="00CF30A8" w:rsidR="003E5EFF" w:rsidP="0A20F1C2" w:rsidRDefault="003E5EFF" w14:paraId="25FF173A"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74.1.1 If you have not asked him why not?</w:t>
            </w:r>
          </w:p>
        </w:tc>
        <w:tc>
          <w:tcPr>
            <w:tcW w:w="2500" w:type="pct"/>
            <w:tcMar/>
          </w:tcPr>
          <w:p w:rsidRPr="00CF30A8" w:rsidR="003E5EFF" w:rsidP="00F25C90" w:rsidRDefault="003E5EFF" w14:paraId="462AC5C4" w14:textId="77777777">
            <w:pPr>
              <w:rPr>
                <w:rFonts w:ascii="Franklin Gothic Book" w:hAnsi="Franklin Gothic Book" w:cstheme="minorHAnsi"/>
                <w:sz w:val="20"/>
                <w:szCs w:val="20"/>
              </w:rPr>
            </w:pPr>
          </w:p>
        </w:tc>
      </w:tr>
      <w:tr w:rsidRPr="00CF30A8" w:rsidR="003E5EFF" w:rsidTr="0A20F1C2" w14:paraId="19F1D7A0" w14:textId="77777777">
        <w:tc>
          <w:tcPr>
            <w:tcW w:w="2500" w:type="pct"/>
            <w:tcMar/>
          </w:tcPr>
          <w:p w:rsidRPr="00CF30A8" w:rsidR="003E5EFF" w:rsidP="0A20F1C2" w:rsidRDefault="003E5EFF" w14:paraId="6317A2B8"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74.2 Did you respond?</w:t>
            </w:r>
          </w:p>
        </w:tc>
        <w:tc>
          <w:tcPr>
            <w:tcW w:w="2500" w:type="pct"/>
            <w:tcMar/>
          </w:tcPr>
          <w:p w:rsidRPr="00CF30A8" w:rsidR="003E5EFF" w:rsidP="0A20F1C2" w:rsidRDefault="003E5EFF" w14:paraId="1CCA5A2B"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w:t>
            </w:r>
          </w:p>
        </w:tc>
      </w:tr>
      <w:tr w:rsidRPr="00CF30A8" w:rsidR="003E5EFF" w:rsidTr="0A20F1C2" w14:paraId="54A32882" w14:textId="77777777">
        <w:tc>
          <w:tcPr>
            <w:tcW w:w="2500" w:type="pct"/>
            <w:tcMar/>
          </w:tcPr>
          <w:p w:rsidRPr="00CF30A8" w:rsidR="003E5EFF" w:rsidP="0A20F1C2" w:rsidRDefault="003E5EFF" w14:paraId="6DE9CAD9"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75. Is it clear this is a first stage of a market survey for research purposes? (we are not selecting beneficiaries)</w:t>
            </w:r>
          </w:p>
        </w:tc>
        <w:tc>
          <w:tcPr>
            <w:tcW w:w="2500" w:type="pct"/>
            <w:tcMar/>
          </w:tcPr>
          <w:p w:rsidRPr="00CF30A8" w:rsidR="003E5EFF" w:rsidP="0A20F1C2" w:rsidRDefault="003E5EFF" w14:paraId="3D17C9BD" w14:textId="77777777" w14:noSpellErr="1">
            <w:pPr>
              <w:rPr>
                <w:rFonts w:ascii="Franklin Gothic Book" w:hAnsi="Franklin Gothic Book" w:cs="Calibri" w:cstheme="minorAscii"/>
                <w:sz w:val="20"/>
                <w:szCs w:val="20"/>
              </w:rPr>
            </w:pPr>
            <w:r w:rsidRPr="0A20F1C2" w:rsidR="0A20F1C2">
              <w:rPr>
                <w:rFonts w:ascii="Franklin Gothic Book" w:hAnsi="Franklin Gothic Book" w:cs="Calibri" w:cstheme="minorAscii"/>
                <w:sz w:val="20"/>
                <w:szCs w:val="20"/>
              </w:rPr>
              <w:t>Yes / No / DNK</w:t>
            </w:r>
          </w:p>
        </w:tc>
      </w:tr>
    </w:tbl>
    <w:p w:rsidRPr="00CF30A8" w:rsidR="003E5EFF" w:rsidP="003E5EFF" w:rsidRDefault="003E5EFF" w14:paraId="1255DCB2" w14:textId="77777777">
      <w:pPr>
        <w:spacing w:after="0"/>
        <w:rPr>
          <w:rFonts w:ascii="Franklin Gothic Book" w:hAnsi="Franklin Gothic Book" w:cs="Arial"/>
          <w:color w:val="333333"/>
          <w:sz w:val="20"/>
          <w:szCs w:val="20"/>
          <w:shd w:val="clear" w:color="auto" w:fill="FFFFFF"/>
        </w:rPr>
      </w:pPr>
    </w:p>
    <w:p w:rsidRPr="00CF30A8" w:rsidR="003E5EFF" w:rsidP="0A20F1C2" w:rsidRDefault="003E5EFF" w14:paraId="03004780" w14:textId="77777777" w14:noSpellErr="1">
      <w:pPr>
        <w:spacing w:after="0"/>
        <w:rPr>
          <w:rFonts w:ascii="Franklin Gothic Book" w:hAnsi="Franklin Gothic Book" w:cs="Arial"/>
          <w:color w:val="333333"/>
          <w:sz w:val="20"/>
          <w:szCs w:val="20"/>
        </w:rPr>
      </w:pPr>
      <w:r w:rsidRPr="00CF30A8">
        <w:rPr>
          <w:rFonts w:ascii="Franklin Gothic Book" w:hAnsi="Franklin Gothic Book" w:cs="Arial"/>
          <w:color w:val="333333"/>
          <w:sz w:val="20"/>
          <w:szCs w:val="20"/>
          <w:shd w:val="clear" w:color="auto" w:fill="FFFFFF"/>
        </w:rPr>
        <w:t>Thank you for your participation</w:t>
      </w:r>
    </w:p>
    <w:p w:rsidRPr="00CF30A8" w:rsidR="003E5EFF" w:rsidP="003E5EFF" w:rsidRDefault="003E5EFF" w14:paraId="3CC39AC5" w14:textId="77777777">
      <w:pPr>
        <w:spacing w:after="0"/>
        <w:rPr>
          <w:rFonts w:ascii="Franklin Gothic Book" w:hAnsi="Franklin Gothic Book"/>
          <w:sz w:val="20"/>
          <w:szCs w:val="20"/>
        </w:rPr>
      </w:pPr>
    </w:p>
    <w:tbl>
      <w:tblPr>
        <w:tblStyle w:val="TableGrid"/>
        <w:tblW w:w="5000" w:type="pct"/>
        <w:tblLook w:val="04A0" w:firstRow="1" w:lastRow="0" w:firstColumn="1" w:lastColumn="0" w:noHBand="0" w:noVBand="1"/>
      </w:tblPr>
      <w:tblGrid>
        <w:gridCol w:w="4675"/>
        <w:gridCol w:w="4675"/>
      </w:tblGrid>
      <w:tr w:rsidRPr="00CF30A8" w:rsidR="003E5EFF" w:rsidTr="0A20F1C2" w14:paraId="11334383" w14:textId="77777777">
        <w:tc>
          <w:tcPr>
            <w:tcW w:w="2500" w:type="pct"/>
            <w:tcMar/>
          </w:tcPr>
          <w:p w:rsidRPr="00CF30A8" w:rsidR="003E5EFF" w:rsidP="0A20F1C2" w:rsidRDefault="003E5EFF" w14:paraId="371543EC"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76. Time at end of interview</w:t>
            </w:r>
          </w:p>
        </w:tc>
        <w:tc>
          <w:tcPr>
            <w:tcW w:w="2500" w:type="pct"/>
            <w:tcMar/>
          </w:tcPr>
          <w:p w:rsidRPr="00CF30A8" w:rsidR="003E5EFF" w:rsidP="00F25C90" w:rsidRDefault="003E5EFF" w14:paraId="45DB82BC" w14:textId="77777777">
            <w:pPr>
              <w:rPr>
                <w:rFonts w:ascii="Franklin Gothic Book" w:hAnsi="Franklin Gothic Book" w:cstheme="minorHAnsi"/>
                <w:sz w:val="20"/>
                <w:szCs w:val="20"/>
              </w:rPr>
            </w:pPr>
          </w:p>
        </w:tc>
      </w:tr>
      <w:tr w:rsidRPr="00CF30A8" w:rsidR="003E5EFF" w:rsidTr="0A20F1C2" w14:paraId="4B8BED8F" w14:textId="77777777">
        <w:tc>
          <w:tcPr>
            <w:tcW w:w="2500" w:type="pct"/>
            <w:tcMar/>
          </w:tcPr>
          <w:p w:rsidRPr="00CF30A8" w:rsidR="003E5EFF" w:rsidP="0A20F1C2" w:rsidRDefault="003E5EFF" w14:paraId="76B1AA90"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77. Person doing data entry</w:t>
            </w:r>
          </w:p>
        </w:tc>
        <w:tc>
          <w:tcPr>
            <w:tcW w:w="2500" w:type="pct"/>
            <w:tcMar/>
          </w:tcPr>
          <w:p w:rsidRPr="00CF30A8" w:rsidR="003E5EFF" w:rsidP="00F25C90" w:rsidRDefault="003E5EFF" w14:paraId="18E95C70" w14:textId="77777777">
            <w:pPr>
              <w:rPr>
                <w:rFonts w:ascii="Franklin Gothic Book" w:hAnsi="Franklin Gothic Book" w:cstheme="minorHAnsi"/>
                <w:sz w:val="20"/>
                <w:szCs w:val="20"/>
              </w:rPr>
            </w:pPr>
          </w:p>
        </w:tc>
      </w:tr>
      <w:tr w:rsidRPr="00CF30A8" w:rsidR="003E5EFF" w:rsidTr="0A20F1C2" w14:paraId="5D5E2305" w14:textId="77777777">
        <w:tc>
          <w:tcPr>
            <w:tcW w:w="2500" w:type="pct"/>
            <w:tcMar/>
          </w:tcPr>
          <w:p w:rsidRPr="00CF30A8" w:rsidR="003E5EFF" w:rsidP="0A20F1C2" w:rsidRDefault="003E5EFF" w14:paraId="52255B9E"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78. Date of data entry</w:t>
            </w:r>
          </w:p>
        </w:tc>
        <w:tc>
          <w:tcPr>
            <w:tcW w:w="2500" w:type="pct"/>
            <w:tcMar/>
          </w:tcPr>
          <w:p w:rsidRPr="00CF30A8" w:rsidR="003E5EFF" w:rsidP="00F25C90" w:rsidRDefault="003E5EFF" w14:paraId="7E389FFA" w14:textId="77777777">
            <w:pPr>
              <w:rPr>
                <w:rFonts w:ascii="Franklin Gothic Book" w:hAnsi="Franklin Gothic Book" w:cstheme="minorHAnsi"/>
                <w:sz w:val="20"/>
                <w:szCs w:val="20"/>
              </w:rPr>
            </w:pPr>
          </w:p>
        </w:tc>
      </w:tr>
      <w:tr w:rsidRPr="00CF30A8" w:rsidR="003E5EFF" w:rsidTr="0A20F1C2" w14:paraId="6CC6DF9E" w14:textId="77777777">
        <w:tc>
          <w:tcPr>
            <w:tcW w:w="2500" w:type="pct"/>
            <w:tcMar/>
          </w:tcPr>
          <w:p w:rsidRPr="00CF30A8" w:rsidR="003E5EFF" w:rsidP="0A20F1C2" w:rsidRDefault="003E5EFF" w14:paraId="7F72518D" w14:textId="77777777" w14:noSpellErr="1">
            <w:pPr>
              <w:rPr>
                <w:rFonts w:ascii="Franklin Gothic Book" w:hAnsi="Franklin Gothic Book" w:cs="Arial"/>
                <w:color w:val="333333"/>
                <w:sz w:val="20"/>
                <w:szCs w:val="20"/>
              </w:rPr>
            </w:pPr>
            <w:r w:rsidRPr="0A20F1C2">
              <w:rPr>
                <w:rFonts w:ascii="Franklin Gothic Book" w:hAnsi="Franklin Gothic Book" w:cs="Arial"/>
                <w:color w:val="333333"/>
                <w:sz w:val="20"/>
                <w:szCs w:val="20"/>
                <w:shd w:val="clear" w:color="auto" w:fill="FFFFFF"/>
              </w:rPr>
              <w:t>Take a photo</w:t>
            </w:r>
          </w:p>
        </w:tc>
        <w:tc>
          <w:tcPr>
            <w:tcW w:w="2500" w:type="pct"/>
            <w:tcMar/>
          </w:tcPr>
          <w:p w:rsidRPr="00CF30A8" w:rsidR="003E5EFF" w:rsidP="00F25C90" w:rsidRDefault="003E5EFF" w14:paraId="5FAF8D26" w14:textId="77777777">
            <w:pPr>
              <w:rPr>
                <w:rFonts w:ascii="Franklin Gothic Book" w:hAnsi="Franklin Gothic Book" w:cstheme="minorHAnsi"/>
                <w:sz w:val="20"/>
                <w:szCs w:val="20"/>
              </w:rPr>
            </w:pPr>
          </w:p>
        </w:tc>
      </w:tr>
    </w:tbl>
    <w:p w:rsidRPr="00CF30A8" w:rsidR="003E5EFF" w:rsidP="003E5EFF" w:rsidRDefault="003E5EFF" w14:paraId="247D910F" w14:textId="77777777">
      <w:pPr>
        <w:rPr>
          <w:rFonts w:ascii="Franklin Gothic Book" w:hAnsi="Franklin Gothic Book"/>
          <w:b/>
        </w:rPr>
      </w:pPr>
    </w:p>
    <w:p w:rsidRPr="00CF30A8" w:rsidR="003E5EFF" w:rsidP="0A20F1C2" w:rsidRDefault="003E5EFF" w14:paraId="0032AC38" w14:textId="77777777" w14:noSpellErr="1">
      <w:pPr>
        <w:rPr>
          <w:rFonts w:ascii="Franklin Gothic Book" w:hAnsi="Franklin Gothic Book"/>
          <w:b w:val="1"/>
          <w:bCs w:val="1"/>
        </w:rPr>
      </w:pPr>
      <w:r w:rsidRPr="0A20F1C2" w:rsidR="0A20F1C2">
        <w:rPr>
          <w:rFonts w:ascii="Franklin Gothic Book" w:hAnsi="Franklin Gothic Book"/>
          <w:b w:val="1"/>
          <w:bCs w:val="1"/>
        </w:rPr>
        <w:t>Save as Draft</w:t>
      </w:r>
    </w:p>
    <w:p w:rsidR="00E40BF7" w:rsidP="0A20F1C2" w:rsidRDefault="003E5EFF" w14:paraId="6BA938BE" w14:textId="18BB0FAB" w14:noSpellErr="1">
      <w:pPr>
        <w:rPr>
          <w:rFonts w:ascii="Franklin Gothic Book" w:hAnsi="Franklin Gothic Book"/>
          <w:b w:val="1"/>
          <w:bCs w:val="1"/>
        </w:rPr>
      </w:pPr>
      <w:r w:rsidRPr="0A20F1C2" w:rsidR="0A20F1C2">
        <w:rPr>
          <w:rFonts w:ascii="Franklin Gothic Book" w:hAnsi="Franklin Gothic Book"/>
          <w:b w:val="1"/>
          <w:bCs w:val="1"/>
        </w:rPr>
        <w:t>Submit</w:t>
      </w:r>
    </w:p>
    <w:p w:rsidR="00CF30A8" w:rsidP="00B204E1" w:rsidRDefault="00CF30A8" w14:paraId="5B54C685" w14:textId="3947E9BE">
      <w:pPr>
        <w:rPr>
          <w:rFonts w:ascii="Franklin Gothic Book" w:hAnsi="Franklin Gothic Book"/>
          <w:b/>
        </w:rPr>
      </w:pPr>
    </w:p>
    <w:p w:rsidR="00CF30A8" w:rsidP="0A20F1C2" w:rsidRDefault="00CF30A8" w14:paraId="56852FE5" w14:textId="37030101">
      <w:pPr>
        <w:pStyle w:val="Heading1"/>
        <w:rPr>
          <w:rFonts w:ascii="Franklin Gothic Book" w:hAnsi="Franklin Gothic Book"/>
          <w:sz w:val="32"/>
          <w:szCs w:val="32"/>
        </w:rPr>
      </w:pPr>
      <w:proofErr w:type="spellStart"/>
      <w:r w:rsidRPr="0A20F1C2" w:rsidR="0A20F1C2">
        <w:rPr>
          <w:rFonts w:ascii="Franklin Gothic Book" w:hAnsi="Franklin Gothic Book"/>
          <w:sz w:val="32"/>
          <w:szCs w:val="32"/>
        </w:rPr>
        <w:t>Shelter_Market_Assessment_Questionniare</w:t>
      </w:r>
      <w:proofErr w:type="spellEnd"/>
      <w:r w:rsidRPr="0A20F1C2" w:rsidR="0A20F1C2">
        <w:rPr>
          <w:rFonts w:ascii="Franklin Gothic Book" w:hAnsi="Franklin Gothic Book"/>
          <w:sz w:val="32"/>
          <w:szCs w:val="32"/>
        </w:rPr>
        <w:t xml:space="preserve"> (</w:t>
      </w:r>
      <w:r w:rsidRPr="0A20F1C2" w:rsidR="0A20F1C2">
        <w:rPr>
          <w:rFonts w:ascii="Franklin Gothic Book" w:hAnsi="Franklin Gothic Book"/>
          <w:sz w:val="32"/>
          <w:szCs w:val="32"/>
        </w:rPr>
        <w:t>Key Informant</w:t>
      </w:r>
      <w:r w:rsidRPr="0A20F1C2" w:rsidR="0A20F1C2">
        <w:rPr>
          <w:rFonts w:ascii="Franklin Gothic Book" w:hAnsi="Franklin Gothic Book"/>
          <w:sz w:val="32"/>
          <w:szCs w:val="32"/>
        </w:rPr>
        <w:t xml:space="preserve"> survey form)</w:t>
      </w:r>
    </w:p>
    <w:p w:rsidRPr="005B1F19" w:rsidR="005B1F19" w:rsidP="0A20F1C2" w:rsidRDefault="005B1F19" w14:paraId="2F35835E" w14:textId="77777777" w14:noSpellErr="1">
      <w:pPr>
        <w:rPr>
          <w:rFonts w:ascii="Franklin Gothic Book" w:hAnsi="Franklin Gothic Book"/>
          <w:sz w:val="20"/>
          <w:szCs w:val="20"/>
          <w:lang w:val="en-GB"/>
        </w:rPr>
      </w:pPr>
      <w:r w:rsidRPr="0A20F1C2" w:rsidR="0A20F1C2">
        <w:rPr>
          <w:rFonts w:ascii="Franklin Gothic Book" w:hAnsi="Franklin Gothic Book"/>
          <w:sz w:val="20"/>
          <w:szCs w:val="20"/>
          <w:lang w:val="en-GB"/>
        </w:rPr>
        <w:t>(questionnaire uploaded on smart tables through the KOBO platform)</w:t>
      </w:r>
    </w:p>
    <w:p w:rsidRPr="00440E36" w:rsidR="00D24CB6" w:rsidP="0A20F1C2" w:rsidRDefault="00D24CB6" w14:paraId="54611711" w14:textId="77777777" w14:noSpellErr="1">
      <w:pPr>
        <w:spacing w:after="0"/>
        <w:rPr>
          <w:rFonts w:cs="Calibri" w:cstheme="minorAscii"/>
          <w:sz w:val="20"/>
          <w:szCs w:val="20"/>
        </w:rPr>
      </w:pPr>
      <w:r w:rsidRPr="0A20F1C2" w:rsidR="0A20F1C2">
        <w:rPr>
          <w:rStyle w:val="question-label"/>
          <w:rFonts w:cs="Calibri" w:cstheme="minorAscii"/>
          <w:color w:val="3E75A6"/>
          <w:sz w:val="20"/>
          <w:szCs w:val="20"/>
        </w:rPr>
        <w:t>GENERAL INFORMATION</w:t>
      </w:r>
    </w:p>
    <w:tbl>
      <w:tblPr>
        <w:tblStyle w:val="TableGrid"/>
        <w:tblW w:w="5000" w:type="pct"/>
        <w:tblLook w:val="04A0" w:firstRow="1" w:lastRow="0" w:firstColumn="1" w:lastColumn="0" w:noHBand="0" w:noVBand="1"/>
      </w:tblPr>
      <w:tblGrid>
        <w:gridCol w:w="4675"/>
        <w:gridCol w:w="4675"/>
      </w:tblGrid>
      <w:tr w:rsidRPr="00440E36" w:rsidR="00D24CB6" w:rsidTr="0A20F1C2" w14:paraId="3A6BC347" w14:textId="77777777">
        <w:tc>
          <w:tcPr>
            <w:tcW w:w="2500" w:type="pct"/>
            <w:tcMar/>
          </w:tcPr>
          <w:p w:rsidRPr="00440E36" w:rsidR="00D24CB6" w:rsidP="0A20F1C2" w:rsidRDefault="00D24CB6" w14:paraId="2BBEDC97" w14:textId="77777777" w14:noSpellErr="1">
            <w:pPr>
              <w:rPr>
                <w:rFonts w:cs="Calibri" w:cstheme="minorAscii"/>
                <w:sz w:val="20"/>
                <w:szCs w:val="20"/>
              </w:rPr>
            </w:pPr>
            <w:r w:rsidRPr="0A20F1C2">
              <w:rPr>
                <w:rFonts w:cs="Calibri" w:cstheme="minorAscii"/>
                <w:color w:val="333333"/>
                <w:sz w:val="20"/>
                <w:szCs w:val="20"/>
                <w:shd w:val="clear" w:color="auto" w:fill="FFFFFF"/>
              </w:rPr>
              <w:t>1. Select Area office.</w:t>
            </w:r>
          </w:p>
        </w:tc>
        <w:tc>
          <w:tcPr>
            <w:tcW w:w="2500" w:type="pct"/>
            <w:tcMar/>
          </w:tcPr>
          <w:p w:rsidRPr="00440E36" w:rsidR="00D24CB6" w:rsidP="0A20F1C2" w:rsidRDefault="00D24CB6" w14:paraId="54215888" w14:textId="77777777" w14:noSpellErr="1">
            <w:pPr>
              <w:rPr>
                <w:rFonts w:cs="Calibri" w:cstheme="minorAscii"/>
                <w:sz w:val="20"/>
                <w:szCs w:val="20"/>
              </w:rPr>
            </w:pPr>
            <w:r w:rsidRPr="0A20F1C2" w:rsidR="0A20F1C2">
              <w:rPr>
                <w:rFonts w:cs="Calibri" w:cstheme="minorAscii"/>
                <w:sz w:val="20"/>
                <w:szCs w:val="20"/>
              </w:rPr>
              <w:t>East</w:t>
            </w:r>
          </w:p>
          <w:p w:rsidRPr="00440E36" w:rsidR="00D24CB6" w:rsidP="0A20F1C2" w:rsidRDefault="00D24CB6" w14:paraId="1E4E44C8" w14:textId="77777777" w14:noSpellErr="1">
            <w:pPr>
              <w:rPr>
                <w:rFonts w:cs="Calibri" w:cstheme="minorAscii"/>
                <w:sz w:val="20"/>
                <w:szCs w:val="20"/>
              </w:rPr>
            </w:pPr>
            <w:r w:rsidRPr="0A20F1C2" w:rsidR="0A20F1C2">
              <w:rPr>
                <w:rFonts w:cs="Calibri" w:cstheme="minorAscii"/>
                <w:sz w:val="20"/>
                <w:szCs w:val="20"/>
              </w:rPr>
              <w:t>Central</w:t>
            </w:r>
          </w:p>
          <w:p w:rsidRPr="00440E36" w:rsidR="00D24CB6" w:rsidP="0A20F1C2" w:rsidRDefault="00D24CB6" w14:paraId="3BB16B4C" w14:textId="77777777" w14:noSpellErr="1">
            <w:pPr>
              <w:rPr>
                <w:rFonts w:cs="Calibri" w:cstheme="minorAscii"/>
                <w:sz w:val="20"/>
                <w:szCs w:val="20"/>
              </w:rPr>
            </w:pPr>
            <w:r w:rsidRPr="0A20F1C2" w:rsidR="0A20F1C2">
              <w:rPr>
                <w:rFonts w:cs="Calibri" w:cstheme="minorAscii"/>
                <w:sz w:val="20"/>
                <w:szCs w:val="20"/>
              </w:rPr>
              <w:t>South</w:t>
            </w:r>
          </w:p>
          <w:p w:rsidRPr="00440E36" w:rsidR="00D24CB6" w:rsidP="0A20F1C2" w:rsidRDefault="00D24CB6" w14:paraId="206E16C2" w14:textId="77777777" w14:noSpellErr="1">
            <w:pPr>
              <w:rPr>
                <w:rFonts w:cs="Calibri" w:cstheme="minorAscii"/>
                <w:sz w:val="20"/>
                <w:szCs w:val="20"/>
              </w:rPr>
            </w:pPr>
            <w:r w:rsidRPr="0A20F1C2" w:rsidR="0A20F1C2">
              <w:rPr>
                <w:rFonts w:cs="Calibri" w:cstheme="minorAscii"/>
                <w:sz w:val="20"/>
                <w:szCs w:val="20"/>
              </w:rPr>
              <w:t>West North</w:t>
            </w:r>
          </w:p>
        </w:tc>
      </w:tr>
      <w:tr w:rsidRPr="00440E36" w:rsidR="00D24CB6" w:rsidTr="0A20F1C2" w14:paraId="7FCBDD8A" w14:textId="77777777">
        <w:tc>
          <w:tcPr>
            <w:tcW w:w="2500" w:type="pct"/>
            <w:tcMar/>
          </w:tcPr>
          <w:p w:rsidRPr="00440E36" w:rsidR="00D24CB6" w:rsidP="0A20F1C2" w:rsidRDefault="00D24CB6" w14:paraId="532F5A7A" w14:textId="77777777" w14:noSpellErr="1">
            <w:pPr>
              <w:rPr>
                <w:rFonts w:cs="Calibri" w:cstheme="minorAscii"/>
                <w:sz w:val="20"/>
                <w:szCs w:val="20"/>
              </w:rPr>
            </w:pPr>
            <w:r w:rsidRPr="0A20F1C2">
              <w:rPr>
                <w:rFonts w:cs="Calibri" w:cstheme="minorAscii"/>
                <w:color w:val="333333"/>
                <w:sz w:val="20"/>
                <w:szCs w:val="20"/>
                <w:shd w:val="clear" w:color="auto" w:fill="FFFFFF"/>
              </w:rPr>
              <w:t>2. Date of interview</w:t>
            </w:r>
          </w:p>
        </w:tc>
        <w:tc>
          <w:tcPr>
            <w:tcW w:w="2500" w:type="pct"/>
            <w:tcMar/>
          </w:tcPr>
          <w:p w:rsidRPr="00440E36" w:rsidR="00D24CB6" w:rsidP="00634E55" w:rsidRDefault="00D24CB6" w14:paraId="5AAED26F" w14:textId="77777777">
            <w:pPr>
              <w:rPr>
                <w:rFonts w:cstheme="minorHAnsi"/>
                <w:sz w:val="20"/>
                <w:szCs w:val="20"/>
              </w:rPr>
            </w:pPr>
          </w:p>
        </w:tc>
      </w:tr>
      <w:tr w:rsidRPr="00440E36" w:rsidR="00D24CB6" w:rsidTr="0A20F1C2" w14:paraId="599E696C" w14:textId="77777777">
        <w:tc>
          <w:tcPr>
            <w:tcW w:w="2500" w:type="pct"/>
            <w:tcMar/>
          </w:tcPr>
          <w:p w:rsidRPr="00F157F9" w:rsidR="00D24CB6" w:rsidP="0A20F1C2" w:rsidRDefault="00D24CB6" w14:paraId="4AFEE294" w14:textId="77777777" w14:noSpellErr="1">
            <w:pPr>
              <w:rPr>
                <w:rFonts w:cs="Calibri" w:cstheme="minorAscii"/>
                <w:sz w:val="20"/>
                <w:szCs w:val="20"/>
              </w:rPr>
            </w:pPr>
            <w:r w:rsidRPr="0A20F1C2">
              <w:rPr>
                <w:rFonts w:cs="Calibri" w:cstheme="minorAscii"/>
                <w:color w:val="333333"/>
                <w:sz w:val="20"/>
                <w:szCs w:val="20"/>
                <w:shd w:val="clear" w:color="auto" w:fill="FFFFFF"/>
              </w:rPr>
              <w:t>3. Surveyor Name</w:t>
            </w:r>
          </w:p>
        </w:tc>
        <w:tc>
          <w:tcPr>
            <w:tcW w:w="2500" w:type="pct"/>
            <w:tcMar/>
          </w:tcPr>
          <w:p w:rsidRPr="00440E36" w:rsidR="00D24CB6" w:rsidP="00634E55" w:rsidRDefault="00D24CB6" w14:paraId="2F4733E3" w14:textId="77777777">
            <w:pPr>
              <w:rPr>
                <w:rFonts w:cstheme="minorHAnsi"/>
                <w:sz w:val="20"/>
                <w:szCs w:val="20"/>
              </w:rPr>
            </w:pPr>
          </w:p>
        </w:tc>
      </w:tr>
      <w:tr w:rsidRPr="00440E36" w:rsidR="00D24CB6" w:rsidTr="0A20F1C2" w14:paraId="32196147" w14:textId="77777777">
        <w:tc>
          <w:tcPr>
            <w:tcW w:w="2500" w:type="pct"/>
            <w:tcMar/>
          </w:tcPr>
          <w:p w:rsidRPr="00F157F9" w:rsidR="00D24CB6" w:rsidP="0A20F1C2" w:rsidRDefault="00D24CB6" w14:paraId="2D3F4BE5" w14:textId="77777777" w14:noSpellErr="1">
            <w:pPr>
              <w:rPr>
                <w:rFonts w:cs="Calibri" w:cstheme="minorAscii"/>
                <w:sz w:val="20"/>
                <w:szCs w:val="20"/>
              </w:rPr>
            </w:pPr>
            <w:r w:rsidRPr="0A20F1C2">
              <w:rPr>
                <w:rFonts w:cs="Calibri" w:cstheme="minorAscii"/>
                <w:color w:val="333333"/>
                <w:sz w:val="20"/>
                <w:szCs w:val="20"/>
                <w:shd w:val="clear" w:color="auto" w:fill="FFFFFF"/>
              </w:rPr>
              <w:t xml:space="preserve">4. Gender of Surveyor </w:t>
            </w:r>
          </w:p>
        </w:tc>
        <w:tc>
          <w:tcPr>
            <w:tcW w:w="2500" w:type="pct"/>
            <w:tcMar/>
          </w:tcPr>
          <w:p w:rsidRPr="00440E36" w:rsidR="00D24CB6" w:rsidP="00634E55" w:rsidRDefault="00D24CB6" w14:paraId="704F6D1A" w14:textId="77777777">
            <w:pPr>
              <w:rPr>
                <w:rFonts w:cstheme="minorHAnsi"/>
                <w:sz w:val="20"/>
                <w:szCs w:val="20"/>
              </w:rPr>
            </w:pPr>
          </w:p>
        </w:tc>
      </w:tr>
      <w:tr w:rsidRPr="00440E36" w:rsidR="00D24CB6" w:rsidTr="0A20F1C2" w14:paraId="47DBFF40" w14:textId="77777777">
        <w:tc>
          <w:tcPr>
            <w:tcW w:w="2500" w:type="pct"/>
            <w:tcMar/>
          </w:tcPr>
          <w:p w:rsidRPr="00F157F9" w:rsidR="00D24CB6" w:rsidP="0A20F1C2" w:rsidRDefault="00D24CB6" w14:paraId="12B5AAC0" w14:textId="77777777" w14:noSpellErr="1">
            <w:pPr>
              <w:rPr>
                <w:rFonts w:cs="Calibri" w:cstheme="minorAscii"/>
                <w:sz w:val="20"/>
                <w:szCs w:val="20"/>
              </w:rPr>
            </w:pPr>
            <w:r w:rsidRPr="0A20F1C2">
              <w:rPr>
                <w:rFonts w:cs="Calibri" w:cstheme="minorAscii"/>
                <w:color w:val="333333"/>
                <w:sz w:val="20"/>
                <w:szCs w:val="20"/>
                <w:shd w:val="clear" w:color="auto" w:fill="FFFFFF"/>
              </w:rPr>
              <w:t>3. Person doing data entry</w:t>
            </w:r>
          </w:p>
        </w:tc>
        <w:tc>
          <w:tcPr>
            <w:tcW w:w="2500" w:type="pct"/>
            <w:tcMar/>
          </w:tcPr>
          <w:p w:rsidRPr="00440E36" w:rsidR="00D24CB6" w:rsidP="00634E55" w:rsidRDefault="00D24CB6" w14:paraId="5E6445F0" w14:textId="77777777">
            <w:pPr>
              <w:rPr>
                <w:rFonts w:cstheme="minorHAnsi"/>
                <w:sz w:val="20"/>
                <w:szCs w:val="20"/>
              </w:rPr>
            </w:pPr>
          </w:p>
        </w:tc>
      </w:tr>
      <w:tr w:rsidRPr="00440E36" w:rsidR="00D24CB6" w:rsidTr="0A20F1C2" w14:paraId="2C154CD1" w14:textId="77777777">
        <w:tc>
          <w:tcPr>
            <w:tcW w:w="2500" w:type="pct"/>
            <w:tcMar/>
          </w:tcPr>
          <w:p w:rsidRPr="00F157F9" w:rsidR="00D24CB6" w:rsidP="0A20F1C2" w:rsidRDefault="00D24CB6" w14:paraId="5DDC05C7" w14:textId="77777777" w14:noSpellErr="1">
            <w:pPr>
              <w:rPr>
                <w:rFonts w:cs="Calibri" w:cstheme="minorAscii"/>
                <w:sz w:val="20"/>
                <w:szCs w:val="20"/>
              </w:rPr>
            </w:pPr>
            <w:r w:rsidRPr="0A20F1C2">
              <w:rPr>
                <w:rFonts w:cs="Calibri" w:cstheme="minorAscii"/>
                <w:color w:val="333333"/>
                <w:sz w:val="20"/>
                <w:szCs w:val="20"/>
                <w:shd w:val="clear" w:color="auto" w:fill="FFFFFF"/>
              </w:rPr>
              <w:t>4. Gender of data entry person</w:t>
            </w:r>
          </w:p>
        </w:tc>
        <w:tc>
          <w:tcPr>
            <w:tcW w:w="2500" w:type="pct"/>
            <w:tcMar/>
          </w:tcPr>
          <w:p w:rsidRPr="00440E36" w:rsidR="00D24CB6" w:rsidP="00634E55" w:rsidRDefault="00D24CB6" w14:paraId="5CD680BA" w14:textId="77777777">
            <w:pPr>
              <w:rPr>
                <w:rFonts w:cstheme="minorHAnsi"/>
                <w:sz w:val="20"/>
                <w:szCs w:val="20"/>
              </w:rPr>
            </w:pPr>
          </w:p>
        </w:tc>
      </w:tr>
      <w:tr w:rsidRPr="00440E36" w:rsidR="00D24CB6" w:rsidTr="0A20F1C2" w14:paraId="5B31872B" w14:textId="77777777">
        <w:trPr>
          <w:trHeight w:val="50"/>
        </w:trPr>
        <w:tc>
          <w:tcPr>
            <w:tcW w:w="2500" w:type="pct"/>
            <w:tcMar/>
          </w:tcPr>
          <w:p w:rsidRPr="00F157F9" w:rsidR="00D24CB6" w:rsidP="0A20F1C2" w:rsidRDefault="00D24CB6" w14:paraId="4830C152" w14:textId="77777777" w14:noSpellErr="1">
            <w:pPr>
              <w:rPr>
                <w:rFonts w:cs="Calibri" w:cstheme="minorAscii"/>
                <w:sz w:val="20"/>
                <w:szCs w:val="20"/>
              </w:rPr>
            </w:pPr>
            <w:r w:rsidRPr="0A20F1C2">
              <w:rPr>
                <w:rFonts w:cs="Calibri" w:cstheme="minorAscii"/>
                <w:color w:val="333333"/>
                <w:sz w:val="20"/>
                <w:szCs w:val="20"/>
                <w:shd w:val="clear" w:color="auto" w:fill="FFFFFF"/>
              </w:rPr>
              <w:t>5. Time at start of interview</w:t>
            </w:r>
          </w:p>
        </w:tc>
        <w:tc>
          <w:tcPr>
            <w:tcW w:w="2500" w:type="pct"/>
            <w:tcMar/>
          </w:tcPr>
          <w:p w:rsidRPr="00440E36" w:rsidR="00D24CB6" w:rsidP="00634E55" w:rsidRDefault="00D24CB6" w14:paraId="11754700" w14:textId="77777777">
            <w:pPr>
              <w:rPr>
                <w:rFonts w:cstheme="minorHAnsi"/>
                <w:sz w:val="20"/>
                <w:szCs w:val="20"/>
              </w:rPr>
            </w:pPr>
          </w:p>
        </w:tc>
      </w:tr>
      <w:tr w:rsidRPr="00440E36" w:rsidR="00D24CB6" w:rsidTr="0A20F1C2" w14:paraId="3E165B81" w14:textId="77777777">
        <w:tc>
          <w:tcPr>
            <w:tcW w:w="2500" w:type="pct"/>
            <w:tcMar/>
          </w:tcPr>
          <w:p w:rsidRPr="00F157F9" w:rsidR="00D24CB6" w:rsidP="0A20F1C2" w:rsidRDefault="00D24CB6" w14:paraId="161B50FE" w14:textId="77777777" w14:noSpellErr="1">
            <w:pPr>
              <w:rPr>
                <w:rFonts w:cs="Calibri" w:cstheme="minorAscii"/>
                <w:sz w:val="20"/>
                <w:szCs w:val="20"/>
              </w:rPr>
            </w:pPr>
            <w:r w:rsidRPr="0A20F1C2">
              <w:rPr>
                <w:rFonts w:cs="Calibri" w:cstheme="minorAscii"/>
                <w:color w:val="333333"/>
                <w:sz w:val="20"/>
                <w:szCs w:val="20"/>
                <w:shd w:val="clear" w:color="auto" w:fill="FFFFFF"/>
              </w:rPr>
              <w:t xml:space="preserve">6. Number of </w:t>
            </w:r>
            <w:proofErr w:type="gramStart"/>
            <w:r w:rsidRPr="0A20F1C2">
              <w:rPr>
                <w:rFonts w:cs="Calibri" w:cstheme="minorAscii"/>
                <w:color w:val="333333"/>
                <w:sz w:val="20"/>
                <w:szCs w:val="20"/>
                <w:shd w:val="clear" w:color="auto" w:fill="FFFFFF"/>
              </w:rPr>
              <w:t>interview</w:t>
            </w:r>
            <w:proofErr w:type="gramEnd"/>
          </w:p>
        </w:tc>
        <w:tc>
          <w:tcPr>
            <w:tcW w:w="2500" w:type="pct"/>
            <w:tcMar/>
          </w:tcPr>
          <w:p w:rsidRPr="00440E36" w:rsidR="00D24CB6" w:rsidP="00634E55" w:rsidRDefault="00D24CB6" w14:paraId="30FEE7FB" w14:textId="77777777">
            <w:pPr>
              <w:rPr>
                <w:rFonts w:cstheme="minorHAnsi"/>
                <w:sz w:val="20"/>
                <w:szCs w:val="20"/>
              </w:rPr>
            </w:pPr>
          </w:p>
        </w:tc>
      </w:tr>
      <w:tr w:rsidRPr="00440E36" w:rsidR="00D24CB6" w:rsidTr="0A20F1C2" w14:paraId="7D349439" w14:textId="77777777">
        <w:tc>
          <w:tcPr>
            <w:tcW w:w="2500" w:type="pct"/>
            <w:tcMar/>
          </w:tcPr>
          <w:p w:rsidRPr="00F157F9" w:rsidR="00D24CB6" w:rsidP="0A20F1C2" w:rsidRDefault="00D24CB6" w14:paraId="7AC13D1A" w14:textId="77777777" w14:noSpellErr="1">
            <w:pPr>
              <w:rPr>
                <w:rFonts w:cs="Calibri" w:cstheme="minorAscii"/>
                <w:sz w:val="20"/>
                <w:szCs w:val="20"/>
              </w:rPr>
            </w:pPr>
            <w:r w:rsidRPr="0A20F1C2">
              <w:rPr>
                <w:rFonts w:cs="Calibri" w:cstheme="minorAscii"/>
                <w:color w:val="333333"/>
                <w:sz w:val="20"/>
                <w:szCs w:val="20"/>
                <w:shd w:val="clear" w:color="auto" w:fill="FFFFFF"/>
              </w:rPr>
              <w:t>7. Name of Reviewer</w:t>
            </w:r>
          </w:p>
        </w:tc>
        <w:tc>
          <w:tcPr>
            <w:tcW w:w="2500" w:type="pct"/>
            <w:tcMar/>
          </w:tcPr>
          <w:p w:rsidRPr="00440E36" w:rsidR="00D24CB6" w:rsidP="00634E55" w:rsidRDefault="00D24CB6" w14:paraId="6251F518" w14:textId="77777777">
            <w:pPr>
              <w:rPr>
                <w:rFonts w:cstheme="minorHAnsi"/>
                <w:sz w:val="20"/>
                <w:szCs w:val="20"/>
              </w:rPr>
            </w:pPr>
          </w:p>
        </w:tc>
      </w:tr>
      <w:tr w:rsidRPr="00440E36" w:rsidR="00D24CB6" w:rsidTr="0A20F1C2" w14:paraId="53568D8A" w14:textId="77777777">
        <w:tc>
          <w:tcPr>
            <w:tcW w:w="2500" w:type="pct"/>
            <w:tcMar/>
          </w:tcPr>
          <w:p w:rsidRPr="00440E36" w:rsidR="00D24CB6" w:rsidP="0A20F1C2" w:rsidRDefault="00D24CB6" w14:paraId="65274E3C" w14:textId="77777777" w14:noSpellErr="1">
            <w:pPr>
              <w:rPr>
                <w:rFonts w:cs="Calibri" w:cstheme="minorAscii"/>
                <w:sz w:val="20"/>
                <w:szCs w:val="20"/>
              </w:rPr>
            </w:pPr>
            <w:r w:rsidRPr="0A20F1C2">
              <w:rPr>
                <w:rFonts w:cs="Calibri" w:cstheme="minorAscii"/>
                <w:color w:val="333333"/>
                <w:sz w:val="20"/>
                <w:szCs w:val="20"/>
                <w:shd w:val="clear" w:color="auto" w:fill="FFFFFF"/>
              </w:rPr>
              <w:t>8. Province</w:t>
            </w:r>
          </w:p>
        </w:tc>
        <w:tc>
          <w:tcPr>
            <w:tcW w:w="2500" w:type="pct"/>
            <w:tcMar/>
          </w:tcPr>
          <w:p w:rsidRPr="00440E36" w:rsidR="00D24CB6" w:rsidP="00634E55" w:rsidRDefault="00D24CB6" w14:paraId="2FF133A2" w14:textId="77777777">
            <w:pPr>
              <w:rPr>
                <w:rFonts w:cstheme="minorHAnsi"/>
                <w:sz w:val="20"/>
                <w:szCs w:val="20"/>
              </w:rPr>
            </w:pPr>
          </w:p>
        </w:tc>
      </w:tr>
      <w:tr w:rsidRPr="00440E36" w:rsidR="00D24CB6" w:rsidTr="0A20F1C2" w14:paraId="2DBA734B" w14:textId="77777777">
        <w:tc>
          <w:tcPr>
            <w:tcW w:w="2500" w:type="pct"/>
            <w:tcMar/>
          </w:tcPr>
          <w:p w:rsidRPr="00440E36" w:rsidR="00D24CB6" w:rsidP="0A20F1C2" w:rsidRDefault="00D24CB6" w14:paraId="3A80D01C" w14:textId="77777777" w14:noSpellErr="1">
            <w:pPr>
              <w:rPr>
                <w:rFonts w:cs="Calibri" w:cstheme="minorAscii"/>
                <w:sz w:val="20"/>
                <w:szCs w:val="20"/>
              </w:rPr>
            </w:pPr>
            <w:r w:rsidRPr="0A20F1C2">
              <w:rPr>
                <w:rFonts w:cs="Calibri" w:cstheme="minorAscii"/>
                <w:color w:val="333333"/>
                <w:sz w:val="20"/>
                <w:szCs w:val="20"/>
                <w:shd w:val="clear" w:color="auto" w:fill="FFFFFF"/>
              </w:rPr>
              <w:t>9. District</w:t>
            </w:r>
          </w:p>
        </w:tc>
        <w:tc>
          <w:tcPr>
            <w:tcW w:w="2500" w:type="pct"/>
            <w:tcMar/>
          </w:tcPr>
          <w:p w:rsidRPr="00440E36" w:rsidR="00D24CB6" w:rsidP="00634E55" w:rsidRDefault="00D24CB6" w14:paraId="7ABC8800" w14:textId="77777777">
            <w:pPr>
              <w:rPr>
                <w:rFonts w:cstheme="minorHAnsi"/>
                <w:sz w:val="20"/>
                <w:szCs w:val="20"/>
              </w:rPr>
            </w:pPr>
          </w:p>
        </w:tc>
      </w:tr>
      <w:tr w:rsidRPr="00440E36" w:rsidR="00D24CB6" w:rsidTr="0A20F1C2" w14:paraId="057AAC85" w14:textId="77777777">
        <w:tc>
          <w:tcPr>
            <w:tcW w:w="2500" w:type="pct"/>
            <w:tcMar/>
          </w:tcPr>
          <w:p w:rsidRPr="00440E36" w:rsidR="00D24CB6" w:rsidP="0A20F1C2" w:rsidRDefault="00D24CB6" w14:paraId="64E5D17F" w14:textId="77777777" w14:noSpellErr="1">
            <w:pPr>
              <w:rPr>
                <w:rFonts w:cs="Calibri" w:cstheme="minorAscii"/>
                <w:sz w:val="20"/>
                <w:szCs w:val="20"/>
              </w:rPr>
            </w:pPr>
            <w:r w:rsidRPr="0A20F1C2">
              <w:rPr>
                <w:rFonts w:cs="Calibri" w:cstheme="minorAscii"/>
                <w:color w:val="333333"/>
                <w:sz w:val="20"/>
                <w:szCs w:val="20"/>
                <w:shd w:val="clear" w:color="auto" w:fill="FFFFFF"/>
              </w:rPr>
              <w:t xml:space="preserve">10. </w:t>
            </w:r>
            <w:r w:rsidRPr="0A20F1C2">
              <w:rPr>
                <w:rFonts w:cs="Calibri" w:cstheme="minorAscii"/>
                <w:color w:val="333333"/>
                <w:sz w:val="20"/>
                <w:szCs w:val="20"/>
                <w:shd w:val="clear" w:color="auto" w:fill="FFFFFF"/>
              </w:rPr>
              <w:t>Village/Neighborhood</w:t>
            </w:r>
          </w:p>
        </w:tc>
        <w:tc>
          <w:tcPr>
            <w:tcW w:w="2500" w:type="pct"/>
            <w:tcMar/>
          </w:tcPr>
          <w:p w:rsidRPr="00440E36" w:rsidR="00D24CB6" w:rsidP="00634E55" w:rsidRDefault="00D24CB6" w14:paraId="5FA2D964" w14:textId="77777777">
            <w:pPr>
              <w:rPr>
                <w:rFonts w:cstheme="minorHAnsi"/>
                <w:sz w:val="20"/>
                <w:szCs w:val="20"/>
              </w:rPr>
            </w:pPr>
          </w:p>
        </w:tc>
      </w:tr>
      <w:tr w:rsidRPr="00440E36" w:rsidR="00D24CB6" w:rsidTr="0A20F1C2" w14:paraId="5F0ABFA1" w14:textId="77777777">
        <w:tc>
          <w:tcPr>
            <w:tcW w:w="2500" w:type="pct"/>
            <w:tcMar/>
          </w:tcPr>
          <w:p w:rsidRPr="00440E36" w:rsidR="00D24CB6" w:rsidP="0A20F1C2" w:rsidRDefault="00D24CB6" w14:paraId="4E391FF7"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11. Location</w:t>
            </w:r>
          </w:p>
          <w:p w:rsidRPr="00440E36" w:rsidR="00D24CB6" w:rsidP="0A20F1C2" w:rsidRDefault="00D24CB6" w14:paraId="008C22AC" w14:textId="77777777">
            <w:pPr>
              <w:rPr>
                <w:rFonts w:cs="Calibri" w:cstheme="minorAscii"/>
                <w:color w:val="333333"/>
                <w:sz w:val="20"/>
                <w:szCs w:val="20"/>
              </w:rPr>
            </w:pPr>
            <w:r w:rsidRPr="0A20F1C2">
              <w:rPr>
                <w:rFonts w:cs="Calibri" w:cstheme="minorAscii"/>
                <w:color w:val="333333"/>
                <w:sz w:val="20"/>
                <w:szCs w:val="20"/>
                <w:shd w:val="clear" w:color="auto" w:fill="FFFFFF"/>
              </w:rPr>
              <w:t xml:space="preserve">11.1 </w:t>
            </w:r>
            <w:proofErr w:type="spellStart"/>
            <w:r w:rsidRPr="0A20F1C2">
              <w:rPr>
                <w:rFonts w:cs="Calibri" w:cstheme="minorAscii"/>
                <w:color w:val="333333"/>
                <w:sz w:val="20"/>
                <w:szCs w:val="20"/>
                <w:shd w:val="clear" w:color="auto" w:fill="FFFFFF"/>
              </w:rPr>
              <w:t>Latitutde</w:t>
            </w:r>
            <w:proofErr w:type="spellEnd"/>
          </w:p>
          <w:p w:rsidRPr="00440E36" w:rsidR="00D24CB6" w:rsidP="0A20F1C2" w:rsidRDefault="00D24CB6" w14:paraId="1B1ACF18" w14:textId="77777777" w14:noSpellErr="1">
            <w:pPr>
              <w:rPr>
                <w:rFonts w:cs="Calibri" w:cstheme="minorAscii"/>
                <w:sz w:val="20"/>
                <w:szCs w:val="20"/>
              </w:rPr>
            </w:pPr>
            <w:r w:rsidRPr="0A20F1C2">
              <w:rPr>
                <w:rFonts w:cs="Calibri" w:cstheme="minorAscii"/>
                <w:color w:val="333333"/>
                <w:sz w:val="20"/>
                <w:szCs w:val="20"/>
                <w:shd w:val="clear" w:color="auto" w:fill="FFFFFF"/>
              </w:rPr>
              <w:t>11.2 Longitude</w:t>
            </w:r>
          </w:p>
        </w:tc>
        <w:tc>
          <w:tcPr>
            <w:tcW w:w="2500" w:type="pct"/>
            <w:tcMar/>
          </w:tcPr>
          <w:p w:rsidRPr="00440E36" w:rsidR="00D24CB6" w:rsidP="00634E55" w:rsidRDefault="00D24CB6" w14:paraId="6E877E72" w14:textId="77777777">
            <w:pPr>
              <w:rPr>
                <w:rFonts w:cstheme="minorHAnsi"/>
                <w:sz w:val="20"/>
                <w:szCs w:val="20"/>
              </w:rPr>
            </w:pPr>
          </w:p>
        </w:tc>
      </w:tr>
      <w:tr w:rsidRPr="00440E36" w:rsidR="00D24CB6" w:rsidTr="0A20F1C2" w14:paraId="3F7D26E6" w14:textId="77777777">
        <w:tc>
          <w:tcPr>
            <w:tcW w:w="2500" w:type="pct"/>
            <w:tcMar/>
          </w:tcPr>
          <w:p w:rsidRPr="00440E36" w:rsidR="00D24CB6" w:rsidP="0A20F1C2" w:rsidRDefault="00D24CB6" w14:paraId="3A666E69" w14:textId="77777777" w14:noSpellErr="1">
            <w:pPr>
              <w:rPr>
                <w:rFonts w:cs="Calibri" w:cstheme="minorAscii"/>
                <w:sz w:val="20"/>
                <w:szCs w:val="20"/>
              </w:rPr>
            </w:pPr>
            <w:r w:rsidRPr="0A20F1C2">
              <w:rPr>
                <w:rFonts w:cs="Calibri" w:cstheme="minorAscii"/>
                <w:color w:val="333333"/>
                <w:sz w:val="20"/>
                <w:szCs w:val="20"/>
                <w:shd w:val="clear" w:color="auto" w:fill="FFFFFF"/>
              </w:rPr>
              <w:t>12. Respondent Name</w:t>
            </w:r>
          </w:p>
        </w:tc>
        <w:tc>
          <w:tcPr>
            <w:tcW w:w="2500" w:type="pct"/>
            <w:tcMar/>
          </w:tcPr>
          <w:p w:rsidRPr="00440E36" w:rsidR="00D24CB6" w:rsidP="00634E55" w:rsidRDefault="00D24CB6" w14:paraId="06A693B4" w14:textId="77777777">
            <w:pPr>
              <w:rPr>
                <w:rFonts w:cstheme="minorHAnsi"/>
                <w:sz w:val="20"/>
                <w:szCs w:val="20"/>
              </w:rPr>
            </w:pPr>
          </w:p>
        </w:tc>
      </w:tr>
      <w:tr w:rsidRPr="00440E36" w:rsidR="00D24CB6" w:rsidTr="0A20F1C2" w14:paraId="58D5A270" w14:textId="77777777">
        <w:tc>
          <w:tcPr>
            <w:tcW w:w="2500" w:type="pct"/>
            <w:tcMar/>
          </w:tcPr>
          <w:p w:rsidRPr="00440E36" w:rsidR="00D24CB6" w:rsidP="0A20F1C2" w:rsidRDefault="00D24CB6" w14:paraId="3F4A1C79"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13. Gender of respondent</w:t>
            </w:r>
          </w:p>
        </w:tc>
        <w:tc>
          <w:tcPr>
            <w:tcW w:w="2500" w:type="pct"/>
            <w:tcMar/>
          </w:tcPr>
          <w:p w:rsidRPr="00440E36" w:rsidR="00D24CB6" w:rsidP="00634E55" w:rsidRDefault="00D24CB6" w14:paraId="19331C69" w14:textId="77777777">
            <w:pPr>
              <w:rPr>
                <w:rFonts w:cstheme="minorHAnsi"/>
                <w:sz w:val="20"/>
                <w:szCs w:val="20"/>
              </w:rPr>
            </w:pPr>
          </w:p>
        </w:tc>
      </w:tr>
      <w:tr w:rsidRPr="00440E36" w:rsidR="00D24CB6" w:rsidTr="0A20F1C2" w14:paraId="581B0028" w14:textId="77777777">
        <w:tc>
          <w:tcPr>
            <w:tcW w:w="2500" w:type="pct"/>
            <w:tcMar/>
          </w:tcPr>
          <w:p w:rsidRPr="00440E36" w:rsidR="00D24CB6" w:rsidP="0A20F1C2" w:rsidRDefault="00D24CB6" w14:paraId="16C588AB"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14. Respondent cell phone</w:t>
            </w:r>
          </w:p>
        </w:tc>
        <w:tc>
          <w:tcPr>
            <w:tcW w:w="2500" w:type="pct"/>
            <w:tcMar/>
          </w:tcPr>
          <w:p w:rsidRPr="00440E36" w:rsidR="00D24CB6" w:rsidP="00634E55" w:rsidRDefault="00D24CB6" w14:paraId="3318C3C4" w14:textId="77777777">
            <w:pPr>
              <w:rPr>
                <w:rFonts w:cstheme="minorHAnsi"/>
                <w:sz w:val="20"/>
                <w:szCs w:val="20"/>
              </w:rPr>
            </w:pPr>
          </w:p>
        </w:tc>
      </w:tr>
    </w:tbl>
    <w:p w:rsidRPr="00440E36" w:rsidR="00D24CB6" w:rsidP="00D24CB6" w:rsidRDefault="00D24CB6" w14:paraId="1EE1E316" w14:textId="77777777">
      <w:pPr>
        <w:spacing w:after="0"/>
        <w:rPr>
          <w:rStyle w:val="question-label"/>
          <w:rFonts w:cstheme="minorHAnsi"/>
          <w:color w:val="3E75A6"/>
          <w:sz w:val="20"/>
          <w:szCs w:val="20"/>
        </w:rPr>
      </w:pPr>
    </w:p>
    <w:p w:rsidRPr="00440E36" w:rsidR="00D24CB6" w:rsidP="0A20F1C2" w:rsidRDefault="00D24CB6" w14:paraId="5AD193B0" w14:textId="77777777" w14:noSpellErr="1">
      <w:pPr>
        <w:spacing w:after="0"/>
        <w:rPr>
          <w:rFonts w:cs="Calibri" w:cstheme="minorAscii"/>
          <w:sz w:val="20"/>
          <w:szCs w:val="20"/>
        </w:rPr>
      </w:pPr>
      <w:r w:rsidRPr="0A20F1C2" w:rsidR="0A20F1C2">
        <w:rPr>
          <w:rStyle w:val="question-label"/>
          <w:rFonts w:cs="Calibri" w:cstheme="minorAscii"/>
          <w:color w:val="3E75A6"/>
          <w:sz w:val="20"/>
          <w:szCs w:val="20"/>
        </w:rPr>
        <w:t>CONSENT OF RESPONDENT</w:t>
      </w:r>
    </w:p>
    <w:tbl>
      <w:tblPr>
        <w:tblStyle w:val="TableGrid"/>
        <w:tblW w:w="5000" w:type="pct"/>
        <w:tblLook w:val="04A0" w:firstRow="1" w:lastRow="0" w:firstColumn="1" w:lastColumn="0" w:noHBand="0" w:noVBand="1"/>
      </w:tblPr>
      <w:tblGrid>
        <w:gridCol w:w="4675"/>
        <w:gridCol w:w="4675"/>
      </w:tblGrid>
      <w:tr w:rsidRPr="00440E36" w:rsidR="00D24CB6" w:rsidTr="0A20F1C2" w14:paraId="0BFC7B07" w14:textId="77777777">
        <w:tc>
          <w:tcPr>
            <w:tcW w:w="2500" w:type="pct"/>
            <w:tcMar/>
          </w:tcPr>
          <w:p w:rsidRPr="00440E36" w:rsidR="00D24CB6" w:rsidP="0A20F1C2" w:rsidRDefault="00D24CB6" w14:paraId="351BB8D4" w14:textId="77777777" w14:noSpellErr="1">
            <w:pPr>
              <w:rPr>
                <w:rFonts w:cs="Calibri" w:cstheme="minorAscii"/>
                <w:sz w:val="20"/>
                <w:szCs w:val="20"/>
              </w:rPr>
            </w:pPr>
            <w:r w:rsidRPr="0A20F1C2">
              <w:rPr>
                <w:rFonts w:cs="Calibri" w:cstheme="minorAscii"/>
                <w:color w:val="333333"/>
                <w:sz w:val="20"/>
                <w:szCs w:val="20"/>
                <w:shd w:val="clear" w:color="auto" w:fill="FFFFFF"/>
              </w:rPr>
              <w:t>1. Consent NRC to collect information</w:t>
            </w:r>
          </w:p>
        </w:tc>
        <w:tc>
          <w:tcPr>
            <w:tcW w:w="2500" w:type="pct"/>
            <w:tcMar/>
          </w:tcPr>
          <w:p w:rsidRPr="00440E36" w:rsidR="00D24CB6" w:rsidP="0A20F1C2" w:rsidRDefault="00D24CB6" w14:paraId="038E7A75" w14:textId="77777777" w14:noSpellErr="1">
            <w:pPr>
              <w:rPr>
                <w:rFonts w:cs="Calibri" w:cstheme="minorAscii"/>
                <w:sz w:val="20"/>
                <w:szCs w:val="20"/>
              </w:rPr>
            </w:pPr>
            <w:r w:rsidRPr="0A20F1C2" w:rsidR="0A20F1C2">
              <w:rPr>
                <w:rFonts w:cs="Calibri" w:cstheme="minorAscii"/>
                <w:sz w:val="20"/>
                <w:szCs w:val="20"/>
              </w:rPr>
              <w:t>Yes / No</w:t>
            </w:r>
          </w:p>
        </w:tc>
      </w:tr>
    </w:tbl>
    <w:p w:rsidRPr="00440E36" w:rsidR="00D24CB6" w:rsidP="00D24CB6" w:rsidRDefault="00D24CB6" w14:paraId="70086893" w14:textId="77777777">
      <w:pPr>
        <w:spacing w:after="0" w:line="240" w:lineRule="auto"/>
        <w:rPr>
          <w:rFonts w:cstheme="minorHAnsi"/>
          <w:sz w:val="20"/>
          <w:szCs w:val="20"/>
        </w:rPr>
      </w:pPr>
    </w:p>
    <w:p w:rsidRPr="00437951" w:rsidR="00D24CB6" w:rsidP="0A20F1C2" w:rsidRDefault="00D24CB6" w14:paraId="0DA0AF9D" w14:textId="77777777" w14:noSpellErr="1">
      <w:pPr>
        <w:spacing w:after="0"/>
        <w:rPr>
          <w:rStyle w:val="question-label"/>
          <w:rFonts w:cs="Calibri" w:cstheme="minorAscii"/>
          <w:color w:val="3E75A6"/>
          <w:sz w:val="20"/>
          <w:szCs w:val="20"/>
        </w:rPr>
      </w:pPr>
      <w:r w:rsidRPr="0A20F1C2" w:rsidR="0A20F1C2">
        <w:rPr>
          <w:rStyle w:val="question-label"/>
          <w:rFonts w:cs="Calibri" w:cstheme="minorAscii"/>
          <w:color w:val="3E75A6"/>
          <w:sz w:val="20"/>
          <w:szCs w:val="20"/>
        </w:rPr>
        <w:t>MARKET ASSESSMENT FOLLOW UP QUESTIONS (KEY INFORMANT INTERVIEWS)</w:t>
      </w:r>
    </w:p>
    <w:tbl>
      <w:tblPr>
        <w:tblStyle w:val="TableGrid"/>
        <w:tblW w:w="5000" w:type="pct"/>
        <w:tblLook w:val="04A0" w:firstRow="1" w:lastRow="0" w:firstColumn="1" w:lastColumn="0" w:noHBand="0" w:noVBand="1"/>
      </w:tblPr>
      <w:tblGrid>
        <w:gridCol w:w="4675"/>
        <w:gridCol w:w="4675"/>
      </w:tblGrid>
      <w:tr w:rsidRPr="00F157F9" w:rsidR="00D24CB6" w:rsidTr="0A20F1C2" w14:paraId="1CF99B0C" w14:textId="77777777">
        <w:tc>
          <w:tcPr>
            <w:tcW w:w="2500" w:type="pct"/>
            <w:tcMar/>
          </w:tcPr>
          <w:p w:rsidRPr="00F157F9" w:rsidR="00D24CB6" w:rsidP="0A20F1C2" w:rsidRDefault="00D24CB6" w14:paraId="687DD633" w14:textId="77777777" w14:noSpellErr="1">
            <w:pPr>
              <w:spacing w:line="259" w:lineRule="auto"/>
              <w:rPr>
                <w:rStyle w:val="question-label"/>
                <w:rFonts w:cs="Calibri" w:cstheme="minorAscii"/>
                <w:color w:val="3E75A6"/>
                <w:sz w:val="20"/>
                <w:szCs w:val="20"/>
              </w:rPr>
            </w:pPr>
            <w:r w:rsidRPr="0A20F1C2">
              <w:rPr>
                <w:rFonts w:cs="Calibri" w:cstheme="minorAscii"/>
                <w:color w:val="333333"/>
                <w:sz w:val="20"/>
                <w:szCs w:val="20"/>
                <w:shd w:val="clear" w:color="auto" w:fill="FFFFFF"/>
              </w:rPr>
              <w:t>1. Do you rent any rooms or units in your own home?</w:t>
            </w:r>
          </w:p>
        </w:tc>
        <w:tc>
          <w:tcPr>
            <w:tcW w:w="2500" w:type="pct"/>
            <w:tcMar/>
          </w:tcPr>
          <w:p w:rsidRPr="00F157F9" w:rsidR="00D24CB6" w:rsidP="00634E55" w:rsidRDefault="00D24CB6" w14:paraId="3E8F5D43" w14:textId="77777777">
            <w:pPr>
              <w:spacing w:line="259" w:lineRule="auto"/>
              <w:rPr>
                <w:rStyle w:val="question-label"/>
                <w:rFonts w:cstheme="minorHAnsi"/>
                <w:color w:val="3E75A6"/>
                <w:sz w:val="20"/>
                <w:szCs w:val="20"/>
              </w:rPr>
            </w:pPr>
          </w:p>
        </w:tc>
      </w:tr>
      <w:tr w:rsidRPr="00F157F9" w:rsidR="00D24CB6" w:rsidTr="0A20F1C2" w14:paraId="3D1FBC6E" w14:textId="77777777">
        <w:tc>
          <w:tcPr>
            <w:tcW w:w="2500" w:type="pct"/>
            <w:tcMar/>
          </w:tcPr>
          <w:p w:rsidRPr="00F157F9" w:rsidR="00D24CB6" w:rsidP="0A20F1C2" w:rsidRDefault="00D24CB6" w14:paraId="2EBDEEAE" w14:textId="77777777" w14:noSpellErr="1">
            <w:pPr>
              <w:spacing w:line="259" w:lineRule="auto"/>
              <w:rPr>
                <w:rStyle w:val="question-label"/>
                <w:rFonts w:cs="Calibri" w:cstheme="minorAscii"/>
                <w:color w:val="3E75A6"/>
                <w:sz w:val="20"/>
                <w:szCs w:val="20"/>
              </w:rPr>
            </w:pPr>
            <w:r w:rsidRPr="0A20F1C2">
              <w:rPr>
                <w:rFonts w:cs="Calibri" w:cstheme="minorAscii"/>
                <w:color w:val="333333"/>
                <w:sz w:val="20"/>
                <w:szCs w:val="20"/>
                <w:shd w:val="clear" w:color="auto" w:fill="FFFFFF"/>
              </w:rPr>
              <w:t>2. How many families live in this area?</w:t>
            </w:r>
          </w:p>
        </w:tc>
        <w:tc>
          <w:tcPr>
            <w:tcW w:w="2500" w:type="pct"/>
            <w:tcMar/>
          </w:tcPr>
          <w:p w:rsidRPr="00F157F9" w:rsidR="00D24CB6" w:rsidP="00634E55" w:rsidRDefault="00D24CB6" w14:paraId="477A6273" w14:textId="77777777">
            <w:pPr>
              <w:spacing w:line="259" w:lineRule="auto"/>
              <w:rPr>
                <w:rStyle w:val="question-label"/>
                <w:rFonts w:cstheme="minorHAnsi"/>
                <w:color w:val="3E75A6"/>
                <w:sz w:val="20"/>
                <w:szCs w:val="20"/>
              </w:rPr>
            </w:pPr>
          </w:p>
        </w:tc>
      </w:tr>
      <w:tr w:rsidRPr="00F157F9" w:rsidR="00D24CB6" w:rsidTr="0A20F1C2" w14:paraId="2432AC5C" w14:textId="77777777">
        <w:tc>
          <w:tcPr>
            <w:tcW w:w="2500" w:type="pct"/>
            <w:tcMar/>
          </w:tcPr>
          <w:p w:rsidRPr="00F157F9" w:rsidR="00D24CB6" w:rsidP="0A20F1C2" w:rsidRDefault="00D24CB6" w14:paraId="058C9BF6" w14:textId="77777777" w14:noSpellErr="1">
            <w:pPr>
              <w:rPr>
                <w:rFonts w:cs="Calibri" w:cstheme="minorAscii"/>
                <w:sz w:val="20"/>
                <w:szCs w:val="20"/>
              </w:rPr>
            </w:pPr>
            <w:r w:rsidRPr="0A20F1C2">
              <w:rPr>
                <w:rFonts w:cs="Calibri" w:cstheme="minorAscii"/>
                <w:color w:val="333333"/>
                <w:sz w:val="20"/>
                <w:szCs w:val="20"/>
                <w:shd w:val="clear" w:color="auto" w:fill="FFFFFF"/>
              </w:rPr>
              <w:t>3. How many displaced families live in this area?</w:t>
            </w:r>
          </w:p>
        </w:tc>
        <w:tc>
          <w:tcPr>
            <w:tcW w:w="2500" w:type="pct"/>
            <w:tcMar/>
          </w:tcPr>
          <w:p w:rsidRPr="00F157F9" w:rsidR="00D24CB6" w:rsidP="00634E55" w:rsidRDefault="00D24CB6" w14:paraId="7E47D13A" w14:textId="77777777">
            <w:pPr>
              <w:rPr>
                <w:rFonts w:cstheme="minorHAnsi"/>
                <w:sz w:val="20"/>
                <w:szCs w:val="20"/>
              </w:rPr>
            </w:pPr>
          </w:p>
        </w:tc>
      </w:tr>
      <w:tr w:rsidRPr="00F157F9" w:rsidR="00D24CB6" w:rsidTr="0A20F1C2" w14:paraId="2CD452FB" w14:textId="77777777">
        <w:tc>
          <w:tcPr>
            <w:tcW w:w="2500" w:type="pct"/>
            <w:tcMar/>
          </w:tcPr>
          <w:p w:rsidRPr="00F157F9" w:rsidR="00D24CB6" w:rsidP="0A20F1C2" w:rsidRDefault="00D24CB6" w14:paraId="470B1CDD" w14:textId="77777777" w14:noSpellErr="1">
            <w:pPr>
              <w:rPr>
                <w:rFonts w:cs="Calibri" w:cstheme="minorAscii"/>
                <w:sz w:val="20"/>
                <w:szCs w:val="20"/>
              </w:rPr>
            </w:pPr>
            <w:r w:rsidRPr="0A20F1C2">
              <w:rPr>
                <w:rFonts w:cs="Calibri" w:cstheme="minorAscii"/>
                <w:color w:val="333333"/>
                <w:sz w:val="20"/>
                <w:szCs w:val="20"/>
                <w:shd w:val="clear" w:color="auto" w:fill="FFFFFF"/>
              </w:rPr>
              <w:t>4. How many buildings, houses or compounds do you own?</w:t>
            </w:r>
          </w:p>
        </w:tc>
        <w:tc>
          <w:tcPr>
            <w:tcW w:w="2500" w:type="pct"/>
            <w:tcMar/>
          </w:tcPr>
          <w:p w:rsidRPr="00F157F9" w:rsidR="00D24CB6" w:rsidP="00634E55" w:rsidRDefault="00D24CB6" w14:paraId="105F2327" w14:textId="77777777">
            <w:pPr>
              <w:rPr>
                <w:rFonts w:cstheme="minorHAnsi"/>
                <w:sz w:val="20"/>
                <w:szCs w:val="20"/>
              </w:rPr>
            </w:pPr>
          </w:p>
        </w:tc>
      </w:tr>
      <w:tr w:rsidRPr="00F157F9" w:rsidR="00D24CB6" w:rsidTr="0A20F1C2" w14:paraId="035EBD08" w14:textId="77777777">
        <w:tc>
          <w:tcPr>
            <w:tcW w:w="2500" w:type="pct"/>
            <w:tcMar/>
          </w:tcPr>
          <w:p w:rsidRPr="00F157F9" w:rsidR="00D24CB6" w:rsidP="0A20F1C2" w:rsidRDefault="00D24CB6" w14:paraId="6880296B" w14:textId="77777777" w14:noSpellErr="1">
            <w:pPr>
              <w:rPr>
                <w:rFonts w:cs="Calibri" w:cstheme="minorAscii"/>
                <w:sz w:val="20"/>
                <w:szCs w:val="20"/>
              </w:rPr>
            </w:pPr>
            <w:r w:rsidRPr="0A20F1C2">
              <w:rPr>
                <w:rFonts w:cs="Calibri" w:cstheme="minorAscii"/>
                <w:color w:val="333333"/>
                <w:sz w:val="20"/>
                <w:szCs w:val="20"/>
                <w:shd w:val="clear" w:color="auto" w:fill="FFFFFF"/>
              </w:rPr>
              <w:t>5. How many shelter units or apartments do you have available for rent?</w:t>
            </w:r>
          </w:p>
        </w:tc>
        <w:tc>
          <w:tcPr>
            <w:tcW w:w="2500" w:type="pct"/>
            <w:tcMar/>
          </w:tcPr>
          <w:p w:rsidRPr="00F157F9" w:rsidR="00D24CB6" w:rsidP="00634E55" w:rsidRDefault="00D24CB6" w14:paraId="17C1DD98" w14:textId="77777777">
            <w:pPr>
              <w:rPr>
                <w:rFonts w:cstheme="minorHAnsi"/>
                <w:sz w:val="20"/>
                <w:szCs w:val="20"/>
              </w:rPr>
            </w:pPr>
          </w:p>
        </w:tc>
      </w:tr>
      <w:tr w:rsidRPr="00F157F9" w:rsidR="00D24CB6" w:rsidTr="0A20F1C2" w14:paraId="6E183C07" w14:textId="77777777">
        <w:tc>
          <w:tcPr>
            <w:tcW w:w="2500" w:type="pct"/>
            <w:tcMar/>
          </w:tcPr>
          <w:p w:rsidRPr="00F157F9" w:rsidR="00D24CB6" w:rsidP="0A20F1C2" w:rsidRDefault="00D24CB6" w14:paraId="648680D8" w14:textId="77777777" w14:noSpellErr="1">
            <w:pPr>
              <w:rPr>
                <w:rFonts w:cs="Calibri" w:cstheme="minorAscii"/>
                <w:sz w:val="20"/>
                <w:szCs w:val="20"/>
              </w:rPr>
            </w:pPr>
            <w:r w:rsidRPr="0A20F1C2">
              <w:rPr>
                <w:rFonts w:cs="Calibri" w:cstheme="minorAscii"/>
                <w:color w:val="333333"/>
                <w:sz w:val="20"/>
                <w:szCs w:val="20"/>
                <w:shd w:val="clear" w:color="auto" w:fill="FFFFFF"/>
              </w:rPr>
              <w:t>6. How many shelter units or apartments are occupied (rented out)?</w:t>
            </w:r>
          </w:p>
        </w:tc>
        <w:tc>
          <w:tcPr>
            <w:tcW w:w="2500" w:type="pct"/>
            <w:tcMar/>
          </w:tcPr>
          <w:p w:rsidRPr="00F157F9" w:rsidR="00D24CB6" w:rsidP="00634E55" w:rsidRDefault="00D24CB6" w14:paraId="1709CD5E" w14:textId="77777777">
            <w:pPr>
              <w:rPr>
                <w:rFonts w:cstheme="minorHAnsi"/>
                <w:sz w:val="20"/>
                <w:szCs w:val="20"/>
              </w:rPr>
            </w:pPr>
          </w:p>
        </w:tc>
      </w:tr>
      <w:tr w:rsidRPr="00F157F9" w:rsidR="00D24CB6" w:rsidTr="0A20F1C2" w14:paraId="385DB6A0" w14:textId="77777777">
        <w:tc>
          <w:tcPr>
            <w:tcW w:w="2500" w:type="pct"/>
            <w:tcMar/>
          </w:tcPr>
          <w:p w:rsidRPr="00F157F9" w:rsidR="00D24CB6" w:rsidP="0A20F1C2" w:rsidRDefault="00D24CB6" w14:paraId="32C3D12E" w14:textId="77777777" w14:noSpellErr="1">
            <w:pPr>
              <w:rPr>
                <w:rFonts w:cs="Calibri" w:cstheme="minorAscii"/>
                <w:sz w:val="20"/>
                <w:szCs w:val="20"/>
              </w:rPr>
            </w:pPr>
            <w:r w:rsidRPr="0A20F1C2">
              <w:rPr>
                <w:rFonts w:cs="Calibri" w:cstheme="minorAscii"/>
                <w:color w:val="333333"/>
                <w:sz w:val="20"/>
                <w:szCs w:val="20"/>
                <w:shd w:val="clear" w:color="auto" w:fill="FFFFFF"/>
              </w:rPr>
              <w:t>7. How many shelter units or apartments are empty?</w:t>
            </w:r>
          </w:p>
        </w:tc>
        <w:tc>
          <w:tcPr>
            <w:tcW w:w="2500" w:type="pct"/>
            <w:tcMar/>
          </w:tcPr>
          <w:p w:rsidRPr="00F157F9" w:rsidR="00D24CB6" w:rsidP="00634E55" w:rsidRDefault="00D24CB6" w14:paraId="1D3C9646" w14:textId="77777777">
            <w:pPr>
              <w:rPr>
                <w:rFonts w:cstheme="minorHAnsi"/>
                <w:sz w:val="20"/>
                <w:szCs w:val="20"/>
              </w:rPr>
            </w:pPr>
          </w:p>
        </w:tc>
      </w:tr>
      <w:tr w:rsidRPr="00F157F9" w:rsidR="00D24CB6" w:rsidTr="0A20F1C2" w14:paraId="7D932B03" w14:textId="77777777">
        <w:tc>
          <w:tcPr>
            <w:tcW w:w="2500" w:type="pct"/>
            <w:tcMar/>
          </w:tcPr>
          <w:p w:rsidRPr="00F157F9" w:rsidR="00D24CB6" w:rsidP="0A20F1C2" w:rsidRDefault="00D24CB6" w14:paraId="7E33DEA1" w14:textId="77777777" w14:noSpellErr="1">
            <w:pPr>
              <w:rPr>
                <w:rFonts w:cs="Calibri" w:cstheme="minorAscii"/>
                <w:sz w:val="20"/>
                <w:szCs w:val="20"/>
              </w:rPr>
            </w:pPr>
            <w:r w:rsidRPr="0A20F1C2">
              <w:rPr>
                <w:rFonts w:cs="Calibri" w:cstheme="minorAscii"/>
                <w:color w:val="333333"/>
                <w:sz w:val="20"/>
                <w:szCs w:val="20"/>
                <w:shd w:val="clear" w:color="auto" w:fill="FFFFFF"/>
              </w:rPr>
              <w:t>8. What is the reason for the empty units?</w:t>
            </w:r>
          </w:p>
        </w:tc>
        <w:tc>
          <w:tcPr>
            <w:tcW w:w="2500" w:type="pct"/>
            <w:tcMar/>
          </w:tcPr>
          <w:p w:rsidRPr="00F157F9" w:rsidR="00D24CB6" w:rsidP="00634E55" w:rsidRDefault="00D24CB6" w14:paraId="26F0C3C5" w14:textId="77777777">
            <w:pPr>
              <w:rPr>
                <w:rFonts w:cstheme="minorHAnsi"/>
                <w:sz w:val="20"/>
                <w:szCs w:val="20"/>
              </w:rPr>
            </w:pPr>
          </w:p>
        </w:tc>
      </w:tr>
      <w:tr w:rsidRPr="00F157F9" w:rsidR="00D24CB6" w:rsidTr="0A20F1C2" w14:paraId="0EFCAC8E" w14:textId="77777777">
        <w:tc>
          <w:tcPr>
            <w:tcW w:w="2500" w:type="pct"/>
            <w:tcMar/>
          </w:tcPr>
          <w:p w:rsidRPr="00F157F9" w:rsidR="00D24CB6" w:rsidP="0A20F1C2" w:rsidRDefault="00D24CB6" w14:paraId="11E6191D" w14:textId="77777777" w14:noSpellErr="1">
            <w:pPr>
              <w:rPr>
                <w:rFonts w:cs="Calibri" w:cstheme="minorAscii"/>
                <w:sz w:val="20"/>
                <w:szCs w:val="20"/>
              </w:rPr>
            </w:pPr>
            <w:r w:rsidRPr="0A20F1C2">
              <w:rPr>
                <w:rFonts w:cs="Calibri" w:cstheme="minorAscii"/>
                <w:color w:val="333333"/>
                <w:sz w:val="20"/>
                <w:szCs w:val="20"/>
                <w:shd w:val="clear" w:color="auto" w:fill="FFFFFF"/>
              </w:rPr>
              <w:t>9. How many more shelters you could build and rent out?</w:t>
            </w:r>
          </w:p>
        </w:tc>
        <w:tc>
          <w:tcPr>
            <w:tcW w:w="2500" w:type="pct"/>
            <w:tcMar/>
          </w:tcPr>
          <w:p w:rsidRPr="00F157F9" w:rsidR="00D24CB6" w:rsidP="00634E55" w:rsidRDefault="00D24CB6" w14:paraId="435E2D4D" w14:textId="77777777">
            <w:pPr>
              <w:rPr>
                <w:rFonts w:cstheme="minorHAnsi"/>
                <w:sz w:val="20"/>
                <w:szCs w:val="20"/>
              </w:rPr>
            </w:pPr>
          </w:p>
        </w:tc>
      </w:tr>
      <w:tr w:rsidRPr="00F157F9" w:rsidR="00D24CB6" w:rsidTr="0A20F1C2" w14:paraId="285F6FAA" w14:textId="77777777">
        <w:tc>
          <w:tcPr>
            <w:tcW w:w="2500" w:type="pct"/>
            <w:tcMar/>
          </w:tcPr>
          <w:p w:rsidRPr="00F157F9" w:rsidR="00D24CB6" w:rsidP="0A20F1C2" w:rsidRDefault="00D24CB6" w14:paraId="0E74854D"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10. Do all houses have access to water?</w:t>
            </w:r>
          </w:p>
        </w:tc>
        <w:tc>
          <w:tcPr>
            <w:tcW w:w="2500" w:type="pct"/>
            <w:tcMar/>
          </w:tcPr>
          <w:p w:rsidRPr="00F157F9" w:rsidR="00D24CB6" w:rsidP="00634E55" w:rsidRDefault="00D24CB6" w14:paraId="272A99EA" w14:textId="77777777">
            <w:pPr>
              <w:rPr>
                <w:rFonts w:cstheme="minorHAnsi"/>
                <w:sz w:val="20"/>
                <w:szCs w:val="20"/>
              </w:rPr>
            </w:pPr>
          </w:p>
        </w:tc>
      </w:tr>
      <w:tr w:rsidRPr="00F157F9" w:rsidR="00D24CB6" w:rsidTr="0A20F1C2" w14:paraId="7F63971D" w14:textId="77777777">
        <w:tc>
          <w:tcPr>
            <w:tcW w:w="2500" w:type="pct"/>
            <w:tcMar/>
          </w:tcPr>
          <w:p w:rsidRPr="00F157F9" w:rsidR="00D24CB6" w:rsidP="0A20F1C2" w:rsidRDefault="00D24CB6" w14:paraId="704B9570" w14:textId="77777777" w14:noSpellErr="1">
            <w:pPr>
              <w:rPr>
                <w:rFonts w:cs="Calibri" w:cstheme="minorAscii"/>
                <w:sz w:val="20"/>
                <w:szCs w:val="20"/>
              </w:rPr>
            </w:pPr>
            <w:r w:rsidRPr="0A20F1C2">
              <w:rPr>
                <w:rFonts w:cs="Calibri" w:cstheme="minorAscii"/>
                <w:color w:val="333333"/>
                <w:sz w:val="20"/>
                <w:szCs w:val="20"/>
                <w:shd w:val="clear" w:color="auto" w:fill="FFFFFF"/>
              </w:rPr>
              <w:t>11. Do all houses have access to energy?</w:t>
            </w:r>
          </w:p>
        </w:tc>
        <w:tc>
          <w:tcPr>
            <w:tcW w:w="2500" w:type="pct"/>
            <w:tcMar/>
          </w:tcPr>
          <w:p w:rsidRPr="00F157F9" w:rsidR="00D24CB6" w:rsidP="00634E55" w:rsidRDefault="00D24CB6" w14:paraId="1EB0CADF" w14:textId="77777777">
            <w:pPr>
              <w:rPr>
                <w:rFonts w:cstheme="minorHAnsi"/>
                <w:sz w:val="20"/>
                <w:szCs w:val="20"/>
              </w:rPr>
            </w:pPr>
          </w:p>
        </w:tc>
      </w:tr>
      <w:tr w:rsidRPr="00F157F9" w:rsidR="00D24CB6" w:rsidTr="0A20F1C2" w14:paraId="368E0347" w14:textId="77777777">
        <w:tc>
          <w:tcPr>
            <w:tcW w:w="2500" w:type="pct"/>
            <w:tcMar/>
          </w:tcPr>
          <w:p w:rsidRPr="00F157F9" w:rsidR="00D24CB6" w:rsidP="0A20F1C2" w:rsidRDefault="00D24CB6" w14:paraId="2AA92607" w14:textId="77777777" w14:noSpellErr="1">
            <w:pPr>
              <w:rPr>
                <w:rFonts w:cs="Calibri" w:cstheme="minorAscii"/>
                <w:sz w:val="20"/>
                <w:szCs w:val="20"/>
              </w:rPr>
            </w:pPr>
            <w:r w:rsidRPr="0A20F1C2">
              <w:rPr>
                <w:rFonts w:cs="Calibri" w:cstheme="minorAscii"/>
                <w:color w:val="333333"/>
                <w:sz w:val="20"/>
                <w:szCs w:val="20"/>
                <w:shd w:val="clear" w:color="auto" w:fill="FFFFFF"/>
              </w:rPr>
              <w:t>12. Do all houses or compounds have a toilet?</w:t>
            </w:r>
          </w:p>
        </w:tc>
        <w:tc>
          <w:tcPr>
            <w:tcW w:w="2500" w:type="pct"/>
            <w:tcMar/>
          </w:tcPr>
          <w:p w:rsidRPr="00F157F9" w:rsidR="00D24CB6" w:rsidP="00634E55" w:rsidRDefault="00D24CB6" w14:paraId="3624A300" w14:textId="77777777">
            <w:pPr>
              <w:rPr>
                <w:rFonts w:cstheme="minorHAnsi"/>
                <w:sz w:val="20"/>
                <w:szCs w:val="20"/>
              </w:rPr>
            </w:pPr>
          </w:p>
        </w:tc>
      </w:tr>
      <w:tr w:rsidRPr="00F157F9" w:rsidR="00D24CB6" w:rsidTr="0A20F1C2" w14:paraId="045BD31B" w14:textId="77777777">
        <w:tc>
          <w:tcPr>
            <w:tcW w:w="2500" w:type="pct"/>
            <w:tcMar/>
          </w:tcPr>
          <w:p w:rsidRPr="00F157F9" w:rsidR="00D24CB6" w:rsidP="0A20F1C2" w:rsidRDefault="00D24CB6" w14:paraId="01209130" w14:textId="77777777" w14:noSpellErr="1">
            <w:pPr>
              <w:rPr>
                <w:rFonts w:cs="Calibri" w:cstheme="minorAscii"/>
                <w:sz w:val="20"/>
                <w:szCs w:val="20"/>
              </w:rPr>
            </w:pPr>
            <w:r w:rsidRPr="0A20F1C2">
              <w:rPr>
                <w:rFonts w:cs="Calibri" w:cstheme="minorAscii"/>
                <w:color w:val="333333"/>
                <w:sz w:val="20"/>
                <w:szCs w:val="20"/>
                <w:shd w:val="clear" w:color="auto" w:fill="FFFFFF"/>
              </w:rPr>
              <w:t>13. Do all houses or compounds have a bathroom (for showering)?</w:t>
            </w:r>
          </w:p>
        </w:tc>
        <w:tc>
          <w:tcPr>
            <w:tcW w:w="2500" w:type="pct"/>
            <w:tcMar/>
          </w:tcPr>
          <w:p w:rsidRPr="00F157F9" w:rsidR="00D24CB6" w:rsidP="00634E55" w:rsidRDefault="00D24CB6" w14:paraId="596EA279" w14:textId="77777777">
            <w:pPr>
              <w:rPr>
                <w:rFonts w:cstheme="minorHAnsi"/>
                <w:sz w:val="20"/>
                <w:szCs w:val="20"/>
              </w:rPr>
            </w:pPr>
          </w:p>
        </w:tc>
      </w:tr>
      <w:tr w:rsidRPr="00F157F9" w:rsidR="00D24CB6" w:rsidTr="0A20F1C2" w14:paraId="0DB0CC21" w14:textId="77777777">
        <w:tc>
          <w:tcPr>
            <w:tcW w:w="2500" w:type="pct"/>
            <w:tcMar/>
          </w:tcPr>
          <w:p w:rsidRPr="00D24CB6" w:rsidR="00D24CB6" w:rsidP="0A20F1C2" w:rsidRDefault="00D24CB6" w14:paraId="51BE54E6" w14:textId="77777777" w14:noSpellErr="1">
            <w:pPr>
              <w:rPr>
                <w:rFonts w:cs="Calibri" w:cstheme="minorAscii"/>
                <w:sz w:val="20"/>
                <w:szCs w:val="20"/>
              </w:rPr>
            </w:pPr>
            <w:r w:rsidRPr="0A20F1C2">
              <w:rPr>
                <w:rFonts w:cs="Calibri" w:cstheme="minorAscii"/>
                <w:color w:val="333333"/>
                <w:sz w:val="20"/>
                <w:szCs w:val="20"/>
                <w:shd w:val="clear" w:color="auto" w:fill="FFFFFF"/>
              </w:rPr>
              <w:t>14. Types of waste water disposal?</w:t>
            </w:r>
          </w:p>
        </w:tc>
        <w:tc>
          <w:tcPr>
            <w:tcW w:w="2500" w:type="pct"/>
            <w:tcMar/>
          </w:tcPr>
          <w:p w:rsidRPr="00D24CB6" w:rsidR="00D24CB6" w:rsidP="0A20F1C2" w:rsidRDefault="00D24CB6" w14:paraId="0DCBEE33" w14:textId="77777777">
            <w:pPr>
              <w:rPr>
                <w:rFonts w:cs="Calibri" w:cstheme="minorAscii"/>
                <w:sz w:val="20"/>
                <w:szCs w:val="20"/>
              </w:rPr>
            </w:pPr>
            <w:proofErr w:type="spellStart"/>
            <w:r w:rsidRPr="0A20F1C2" w:rsidR="0A20F1C2">
              <w:rPr>
                <w:rFonts w:cs="Calibri" w:cstheme="minorAscii"/>
                <w:sz w:val="20"/>
                <w:szCs w:val="20"/>
              </w:rPr>
              <w:t>Ceptic</w:t>
            </w:r>
            <w:proofErr w:type="spellEnd"/>
            <w:r w:rsidRPr="0A20F1C2" w:rsidR="0A20F1C2">
              <w:rPr>
                <w:rFonts w:cs="Calibri" w:cstheme="minorAscii"/>
                <w:sz w:val="20"/>
                <w:szCs w:val="20"/>
              </w:rPr>
              <w:t xml:space="preserve"> tank</w:t>
            </w:r>
          </w:p>
          <w:p w:rsidRPr="00D24CB6" w:rsidR="00D24CB6" w:rsidP="0A20F1C2" w:rsidRDefault="00D24CB6" w14:paraId="637DCA8E" w14:textId="77777777" w14:noSpellErr="1">
            <w:pPr>
              <w:rPr>
                <w:rFonts w:cs="Calibri" w:cstheme="minorAscii"/>
                <w:sz w:val="20"/>
                <w:szCs w:val="20"/>
              </w:rPr>
            </w:pPr>
            <w:r w:rsidRPr="0A20F1C2" w:rsidR="0A20F1C2">
              <w:rPr>
                <w:rFonts w:cs="Calibri" w:cstheme="minorAscii"/>
                <w:sz w:val="20"/>
                <w:szCs w:val="20"/>
              </w:rPr>
              <w:t>Simple cesspit/hole in the ground</w:t>
            </w:r>
          </w:p>
          <w:p w:rsidRPr="00D24CB6" w:rsidR="00D24CB6" w:rsidP="0A20F1C2" w:rsidRDefault="00D24CB6" w14:paraId="6BD093FB" w14:textId="77777777" w14:noSpellErr="1">
            <w:pPr>
              <w:rPr>
                <w:rFonts w:cs="Calibri" w:cstheme="minorAscii"/>
                <w:sz w:val="20"/>
                <w:szCs w:val="20"/>
              </w:rPr>
            </w:pPr>
            <w:r w:rsidRPr="0A20F1C2" w:rsidR="0A20F1C2">
              <w:rPr>
                <w:rFonts w:cs="Calibri" w:cstheme="minorAscii"/>
                <w:sz w:val="20"/>
                <w:szCs w:val="20"/>
              </w:rPr>
              <w:t>Open drainage / street channels</w:t>
            </w:r>
          </w:p>
          <w:p w:rsidRPr="00D24CB6" w:rsidR="00D24CB6" w:rsidP="0A20F1C2" w:rsidRDefault="00D24CB6" w14:paraId="3BCA01B0" w14:textId="77777777" w14:noSpellErr="1">
            <w:pPr>
              <w:rPr>
                <w:rFonts w:cs="Calibri" w:cstheme="minorAscii"/>
                <w:sz w:val="20"/>
                <w:szCs w:val="20"/>
              </w:rPr>
            </w:pPr>
            <w:r w:rsidRPr="0A20F1C2" w:rsidR="0A20F1C2">
              <w:rPr>
                <w:rFonts w:cs="Calibri" w:cstheme="minorAscii"/>
                <w:sz w:val="20"/>
                <w:szCs w:val="20"/>
              </w:rPr>
              <w:t>Municipal sewage network</w:t>
            </w:r>
          </w:p>
          <w:p w:rsidRPr="00D24CB6" w:rsidR="00D24CB6" w:rsidP="0A20F1C2" w:rsidRDefault="00D24CB6" w14:paraId="4FAFA05E" w14:textId="77777777" w14:noSpellErr="1">
            <w:pPr>
              <w:rPr>
                <w:rFonts w:cs="Calibri" w:cstheme="minorAscii"/>
                <w:sz w:val="20"/>
                <w:szCs w:val="20"/>
              </w:rPr>
            </w:pPr>
            <w:r w:rsidRPr="0A20F1C2" w:rsidR="0A20F1C2">
              <w:rPr>
                <w:rFonts w:cs="Calibri" w:cstheme="minorAscii"/>
                <w:sz w:val="20"/>
                <w:szCs w:val="20"/>
              </w:rPr>
              <w:t>Don't know</w:t>
            </w:r>
          </w:p>
          <w:p w:rsidRPr="00D24CB6" w:rsidR="00D24CB6" w:rsidP="0A20F1C2" w:rsidRDefault="00D24CB6" w14:paraId="1FA8116A" w14:textId="77777777" w14:noSpellErr="1">
            <w:pPr>
              <w:rPr>
                <w:rFonts w:cs="Calibri" w:cstheme="minorAscii"/>
                <w:sz w:val="20"/>
                <w:szCs w:val="20"/>
              </w:rPr>
            </w:pPr>
            <w:r w:rsidRPr="0A20F1C2" w:rsidR="0A20F1C2">
              <w:rPr>
                <w:rFonts w:cs="Calibri" w:cstheme="minorAscii"/>
                <w:sz w:val="20"/>
                <w:szCs w:val="20"/>
              </w:rPr>
              <w:t>Other</w:t>
            </w:r>
          </w:p>
        </w:tc>
      </w:tr>
      <w:tr w:rsidRPr="00F157F9" w:rsidR="00D24CB6" w:rsidTr="0A20F1C2" w14:paraId="21C69BBA" w14:textId="77777777">
        <w:tc>
          <w:tcPr>
            <w:tcW w:w="2500" w:type="pct"/>
            <w:tcMar/>
          </w:tcPr>
          <w:p w:rsidRPr="00F157F9" w:rsidR="00D24CB6" w:rsidP="0A20F1C2" w:rsidRDefault="00D24CB6" w14:paraId="5293BF71" w14:textId="77777777" w14:noSpellErr="1">
            <w:pPr>
              <w:rPr>
                <w:rFonts w:cs="Calibri" w:cstheme="minorAscii"/>
                <w:sz w:val="20"/>
                <w:szCs w:val="20"/>
              </w:rPr>
            </w:pPr>
            <w:r w:rsidRPr="0A20F1C2">
              <w:rPr>
                <w:rFonts w:cs="Calibri" w:cstheme="minorAscii"/>
                <w:color w:val="333333"/>
                <w:sz w:val="20"/>
                <w:szCs w:val="20"/>
                <w:shd w:val="clear" w:color="auto" w:fill="FFFFFF"/>
              </w:rPr>
              <w:t>15. Types of solid waste disposal?</w:t>
            </w:r>
          </w:p>
        </w:tc>
        <w:tc>
          <w:tcPr>
            <w:tcW w:w="2500" w:type="pct"/>
            <w:tcMar/>
          </w:tcPr>
          <w:p w:rsidRPr="00F157F9" w:rsidR="00D24CB6" w:rsidP="0A20F1C2" w:rsidRDefault="00D24CB6" w14:paraId="09242766" w14:textId="77777777" w14:noSpellErr="1">
            <w:pPr>
              <w:rPr>
                <w:rFonts w:cs="Calibri" w:cstheme="minorAscii"/>
                <w:sz w:val="20"/>
                <w:szCs w:val="20"/>
              </w:rPr>
            </w:pPr>
            <w:r w:rsidRPr="0A20F1C2" w:rsidR="0A20F1C2">
              <w:rPr>
                <w:rFonts w:cs="Calibri" w:cstheme="minorAscii"/>
                <w:sz w:val="20"/>
                <w:szCs w:val="20"/>
              </w:rPr>
              <w:t>Collection</w:t>
            </w:r>
          </w:p>
          <w:p w:rsidRPr="00F157F9" w:rsidR="00D24CB6" w:rsidP="0A20F1C2" w:rsidRDefault="00D24CB6" w14:paraId="4B082342" w14:textId="77777777" w14:noSpellErr="1">
            <w:pPr>
              <w:rPr>
                <w:rFonts w:cs="Calibri" w:cstheme="minorAscii"/>
                <w:sz w:val="20"/>
                <w:szCs w:val="20"/>
              </w:rPr>
            </w:pPr>
            <w:r w:rsidRPr="0A20F1C2" w:rsidR="0A20F1C2">
              <w:rPr>
                <w:rFonts w:cs="Calibri" w:cstheme="minorAscii"/>
                <w:sz w:val="20"/>
                <w:szCs w:val="20"/>
              </w:rPr>
              <w:t>Burn</w:t>
            </w:r>
          </w:p>
          <w:p w:rsidRPr="00F157F9" w:rsidR="00D24CB6" w:rsidP="0A20F1C2" w:rsidRDefault="00D24CB6" w14:paraId="123D8574" w14:textId="77777777" w14:noSpellErr="1">
            <w:pPr>
              <w:rPr>
                <w:rFonts w:cs="Calibri" w:cstheme="minorAscii"/>
                <w:sz w:val="20"/>
                <w:szCs w:val="20"/>
              </w:rPr>
            </w:pPr>
            <w:r w:rsidRPr="0A20F1C2" w:rsidR="0A20F1C2">
              <w:rPr>
                <w:rFonts w:cs="Calibri" w:cstheme="minorAscii"/>
                <w:sz w:val="20"/>
                <w:szCs w:val="20"/>
              </w:rPr>
              <w:t>Buried</w:t>
            </w:r>
          </w:p>
          <w:p w:rsidRPr="00F157F9" w:rsidR="00D24CB6" w:rsidP="0A20F1C2" w:rsidRDefault="00D24CB6" w14:paraId="5D356AE3" w14:textId="77777777" w14:noSpellErr="1">
            <w:pPr>
              <w:rPr>
                <w:rFonts w:cs="Calibri" w:cstheme="minorAscii"/>
                <w:sz w:val="20"/>
                <w:szCs w:val="20"/>
              </w:rPr>
            </w:pPr>
            <w:r w:rsidRPr="0A20F1C2" w:rsidR="0A20F1C2">
              <w:rPr>
                <w:rFonts w:cs="Calibri" w:cstheme="minorAscii"/>
                <w:sz w:val="20"/>
                <w:szCs w:val="20"/>
              </w:rPr>
              <w:t>Throw into a community container</w:t>
            </w:r>
          </w:p>
          <w:p w:rsidRPr="00F157F9" w:rsidR="00D24CB6" w:rsidP="0A20F1C2" w:rsidRDefault="00D24CB6" w14:paraId="655265B2" w14:textId="77777777" w14:noSpellErr="1">
            <w:pPr>
              <w:rPr>
                <w:rFonts w:cs="Calibri" w:cstheme="minorAscii"/>
                <w:sz w:val="20"/>
                <w:szCs w:val="20"/>
              </w:rPr>
            </w:pPr>
            <w:r w:rsidRPr="0A20F1C2" w:rsidR="0A20F1C2">
              <w:rPr>
                <w:rFonts w:cs="Calibri" w:cstheme="minorAscii"/>
                <w:sz w:val="20"/>
                <w:szCs w:val="20"/>
              </w:rPr>
              <w:t>Through into an open field</w:t>
            </w:r>
          </w:p>
          <w:p w:rsidRPr="00F157F9" w:rsidR="00D24CB6" w:rsidP="0A20F1C2" w:rsidRDefault="00D24CB6" w14:paraId="251458B3" w14:textId="77777777" w14:noSpellErr="1">
            <w:pPr>
              <w:rPr>
                <w:rFonts w:cs="Calibri" w:cstheme="minorAscii"/>
                <w:sz w:val="20"/>
                <w:szCs w:val="20"/>
              </w:rPr>
            </w:pPr>
            <w:r w:rsidRPr="0A20F1C2" w:rsidR="0A20F1C2">
              <w:rPr>
                <w:rFonts w:cs="Calibri" w:cstheme="minorAscii"/>
                <w:sz w:val="20"/>
                <w:szCs w:val="20"/>
              </w:rPr>
              <w:t>Don't Know</w:t>
            </w:r>
          </w:p>
          <w:p w:rsidRPr="00F157F9" w:rsidR="00D24CB6" w:rsidP="0A20F1C2" w:rsidRDefault="00D24CB6" w14:paraId="189B883F" w14:textId="77777777" w14:noSpellErr="1">
            <w:pPr>
              <w:rPr>
                <w:rFonts w:cs="Calibri" w:cstheme="minorAscii"/>
                <w:sz w:val="20"/>
                <w:szCs w:val="20"/>
              </w:rPr>
            </w:pPr>
            <w:r w:rsidRPr="0A20F1C2" w:rsidR="0A20F1C2">
              <w:rPr>
                <w:rFonts w:cs="Calibri" w:cstheme="minorAscii"/>
                <w:sz w:val="20"/>
                <w:szCs w:val="20"/>
              </w:rPr>
              <w:t>Other</w:t>
            </w:r>
          </w:p>
        </w:tc>
      </w:tr>
      <w:tr w:rsidRPr="00F157F9" w:rsidR="00D24CB6" w:rsidTr="0A20F1C2" w14:paraId="62312CFD" w14:textId="77777777">
        <w:tc>
          <w:tcPr>
            <w:tcW w:w="2500" w:type="pct"/>
            <w:tcMar/>
          </w:tcPr>
          <w:p w:rsidRPr="00F157F9" w:rsidR="00D24CB6" w:rsidP="0A20F1C2" w:rsidRDefault="00D24CB6" w14:paraId="5B50E2F2" w14:textId="77777777" w14:noSpellErr="1">
            <w:pPr>
              <w:rPr>
                <w:rFonts w:cs="Calibri" w:cstheme="minorAscii"/>
                <w:sz w:val="20"/>
                <w:szCs w:val="20"/>
              </w:rPr>
            </w:pPr>
            <w:r w:rsidRPr="0A20F1C2">
              <w:rPr>
                <w:rFonts w:cs="Calibri" w:cstheme="minorAscii"/>
                <w:color w:val="333333"/>
                <w:sz w:val="20"/>
                <w:szCs w:val="20"/>
                <w:shd w:val="clear" w:color="auto" w:fill="FFFFFF"/>
              </w:rPr>
              <w:t>16. Are the following facilities available in the area? (public services within two kilometers - mark all that apply)</w:t>
            </w:r>
          </w:p>
        </w:tc>
        <w:tc>
          <w:tcPr>
            <w:tcW w:w="2500" w:type="pct"/>
            <w:tcMar/>
          </w:tcPr>
          <w:p w:rsidRPr="00F157F9" w:rsidR="00D24CB6" w:rsidP="0A20F1C2" w:rsidRDefault="00D24CB6" w14:paraId="491F367B" w14:textId="77777777" w14:noSpellErr="1">
            <w:pPr>
              <w:rPr>
                <w:rFonts w:cs="Calibri" w:cstheme="minorAscii"/>
                <w:sz w:val="20"/>
                <w:szCs w:val="20"/>
              </w:rPr>
            </w:pPr>
            <w:r w:rsidRPr="0A20F1C2" w:rsidR="0A20F1C2">
              <w:rPr>
                <w:rFonts w:cs="Calibri" w:cstheme="minorAscii"/>
                <w:sz w:val="20"/>
                <w:szCs w:val="20"/>
              </w:rPr>
              <w:t>Clinic</w:t>
            </w:r>
          </w:p>
          <w:p w:rsidRPr="00F157F9" w:rsidR="00D24CB6" w:rsidP="0A20F1C2" w:rsidRDefault="00D24CB6" w14:paraId="4D79DAFC" w14:textId="77777777" w14:noSpellErr="1">
            <w:pPr>
              <w:rPr>
                <w:rFonts w:cs="Calibri" w:cstheme="minorAscii"/>
                <w:sz w:val="20"/>
                <w:szCs w:val="20"/>
              </w:rPr>
            </w:pPr>
            <w:r w:rsidRPr="0A20F1C2" w:rsidR="0A20F1C2">
              <w:rPr>
                <w:rFonts w:cs="Calibri" w:cstheme="minorAscii"/>
                <w:sz w:val="20"/>
                <w:szCs w:val="20"/>
              </w:rPr>
              <w:t>Bazar (shops)</w:t>
            </w:r>
          </w:p>
          <w:p w:rsidRPr="00F157F9" w:rsidR="00D24CB6" w:rsidP="0A20F1C2" w:rsidRDefault="00D24CB6" w14:paraId="56D2C844" w14:textId="77777777" w14:noSpellErr="1">
            <w:pPr>
              <w:rPr>
                <w:rFonts w:cs="Calibri" w:cstheme="minorAscii"/>
                <w:sz w:val="20"/>
                <w:szCs w:val="20"/>
              </w:rPr>
            </w:pPr>
            <w:r w:rsidRPr="0A20F1C2" w:rsidR="0A20F1C2">
              <w:rPr>
                <w:rFonts w:cs="Calibri" w:cstheme="minorAscii"/>
                <w:sz w:val="20"/>
                <w:szCs w:val="20"/>
              </w:rPr>
              <w:t>Schools</w:t>
            </w:r>
          </w:p>
          <w:p w:rsidRPr="00F157F9" w:rsidR="00D24CB6" w:rsidP="0A20F1C2" w:rsidRDefault="00D24CB6" w14:paraId="6F59C6EC" w14:textId="77777777" w14:noSpellErr="1">
            <w:pPr>
              <w:rPr>
                <w:rFonts w:cs="Calibri" w:cstheme="minorAscii"/>
                <w:sz w:val="20"/>
                <w:szCs w:val="20"/>
              </w:rPr>
            </w:pPr>
            <w:r w:rsidRPr="0A20F1C2" w:rsidR="0A20F1C2">
              <w:rPr>
                <w:rFonts w:cs="Calibri" w:cstheme="minorAscii"/>
                <w:sz w:val="20"/>
                <w:szCs w:val="20"/>
              </w:rPr>
              <w:t>Transportation (bus, taxi, rickshaw)</w:t>
            </w:r>
          </w:p>
        </w:tc>
      </w:tr>
      <w:tr w:rsidRPr="00F157F9" w:rsidR="00D24CB6" w:rsidTr="0A20F1C2" w14:paraId="25B6A754" w14:textId="77777777">
        <w:tc>
          <w:tcPr>
            <w:tcW w:w="2500" w:type="pct"/>
            <w:tcMar/>
          </w:tcPr>
          <w:p w:rsidRPr="00D24CB6" w:rsidR="00D24CB6" w:rsidP="0A20F1C2" w:rsidRDefault="00D24CB6" w14:paraId="1397DD6C" w14:textId="77777777" w14:noSpellErr="1">
            <w:pPr>
              <w:rPr>
                <w:rFonts w:cs="Calibri" w:cstheme="minorAscii"/>
                <w:sz w:val="20"/>
                <w:szCs w:val="20"/>
              </w:rPr>
            </w:pPr>
            <w:r w:rsidRPr="0A20F1C2">
              <w:rPr>
                <w:rFonts w:cs="Calibri" w:cstheme="minorAscii"/>
                <w:color w:val="333333"/>
                <w:sz w:val="20"/>
                <w:szCs w:val="20"/>
                <w:shd w:val="clear" w:color="auto" w:fill="FFFFFF"/>
              </w:rPr>
              <w:t>17. Are there skill jobs available in the community?</w:t>
            </w:r>
          </w:p>
        </w:tc>
        <w:tc>
          <w:tcPr>
            <w:tcW w:w="2500" w:type="pct"/>
            <w:tcMar/>
          </w:tcPr>
          <w:p w:rsidRPr="00F157F9" w:rsidR="00D24CB6" w:rsidP="0A20F1C2" w:rsidRDefault="00D24CB6" w14:paraId="44164735"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0458F8C9" w14:textId="77777777">
        <w:tc>
          <w:tcPr>
            <w:tcW w:w="2500" w:type="pct"/>
            <w:tcMar/>
          </w:tcPr>
          <w:p w:rsidRPr="00D24CB6" w:rsidR="00D24CB6" w:rsidP="0A20F1C2" w:rsidRDefault="00D24CB6" w14:paraId="6B3E0AA5" w14:textId="77777777" w14:noSpellErr="1">
            <w:pPr>
              <w:rPr>
                <w:rFonts w:cs="Calibri" w:cstheme="minorAscii"/>
                <w:sz w:val="20"/>
                <w:szCs w:val="20"/>
              </w:rPr>
            </w:pPr>
            <w:r w:rsidRPr="0A20F1C2">
              <w:rPr>
                <w:rFonts w:cs="Calibri" w:cstheme="minorAscii"/>
                <w:color w:val="333333"/>
                <w:sz w:val="20"/>
                <w:szCs w:val="20"/>
                <w:shd w:val="clear" w:color="auto" w:fill="FFFFFF"/>
              </w:rPr>
              <w:t>18. Are there unskilled jobs available in the community?</w:t>
            </w:r>
          </w:p>
        </w:tc>
        <w:tc>
          <w:tcPr>
            <w:tcW w:w="2500" w:type="pct"/>
            <w:tcMar/>
          </w:tcPr>
          <w:p w:rsidRPr="00F157F9" w:rsidR="00D24CB6" w:rsidP="0A20F1C2" w:rsidRDefault="00D24CB6" w14:paraId="462B4092"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67042451" w14:textId="77777777">
        <w:tc>
          <w:tcPr>
            <w:tcW w:w="2500" w:type="pct"/>
            <w:tcMar/>
          </w:tcPr>
          <w:p w:rsidRPr="00D24CB6" w:rsidR="00D24CB6" w:rsidP="0A20F1C2" w:rsidRDefault="00D24CB6" w14:paraId="644CDF08" w14:textId="77777777" w14:noSpellErr="1">
            <w:pPr>
              <w:rPr>
                <w:rFonts w:cs="Calibri" w:cstheme="minorAscii"/>
                <w:sz w:val="20"/>
                <w:szCs w:val="20"/>
              </w:rPr>
            </w:pPr>
            <w:r w:rsidRPr="0A20F1C2">
              <w:rPr>
                <w:rFonts w:cs="Calibri" w:cstheme="minorAscii"/>
                <w:color w:val="333333"/>
                <w:sz w:val="20"/>
                <w:szCs w:val="20"/>
                <w:shd w:val="clear" w:color="auto" w:fill="FFFFFF"/>
              </w:rPr>
              <w:t>For how much you rent a house per month? (Please convert any currency to AFN and put the right amount)</w:t>
            </w:r>
          </w:p>
        </w:tc>
        <w:tc>
          <w:tcPr>
            <w:tcW w:w="2500" w:type="pct"/>
            <w:tcMar/>
          </w:tcPr>
          <w:p w:rsidRPr="00F157F9" w:rsidR="00D24CB6" w:rsidP="00634E55" w:rsidRDefault="00D24CB6" w14:paraId="74150F98" w14:textId="77777777">
            <w:pPr>
              <w:rPr>
                <w:rFonts w:cstheme="minorHAnsi"/>
                <w:sz w:val="20"/>
                <w:szCs w:val="20"/>
              </w:rPr>
            </w:pPr>
          </w:p>
        </w:tc>
      </w:tr>
      <w:tr w:rsidRPr="00F157F9" w:rsidR="00D24CB6" w:rsidTr="0A20F1C2" w14:paraId="10FA53E6" w14:textId="77777777">
        <w:tc>
          <w:tcPr>
            <w:tcW w:w="2500" w:type="pct"/>
            <w:tcMar/>
          </w:tcPr>
          <w:p w:rsidRPr="00D24CB6" w:rsidR="00D24CB6" w:rsidP="0A20F1C2" w:rsidRDefault="00D24CB6" w14:paraId="24F2190F" w14:textId="77777777" w14:noSpellErr="1">
            <w:pPr>
              <w:rPr>
                <w:rFonts w:cs="Calibri" w:cstheme="minorAscii"/>
                <w:sz w:val="20"/>
                <w:szCs w:val="20"/>
              </w:rPr>
            </w:pPr>
            <w:r w:rsidRPr="0A20F1C2">
              <w:rPr>
                <w:rFonts w:cs="Calibri" w:cstheme="minorAscii"/>
                <w:color w:val="333333"/>
                <w:sz w:val="20"/>
                <w:szCs w:val="20"/>
                <w:shd w:val="clear" w:color="auto" w:fill="FFFFFF"/>
              </w:rPr>
              <w:t>19. One room house</w:t>
            </w:r>
          </w:p>
        </w:tc>
        <w:tc>
          <w:tcPr>
            <w:tcW w:w="2500" w:type="pct"/>
            <w:tcMar/>
          </w:tcPr>
          <w:p w:rsidRPr="00F157F9" w:rsidR="00D24CB6" w:rsidP="00634E55" w:rsidRDefault="00D24CB6" w14:paraId="76B821EC" w14:textId="77777777">
            <w:pPr>
              <w:rPr>
                <w:rFonts w:cstheme="minorHAnsi"/>
                <w:sz w:val="20"/>
                <w:szCs w:val="20"/>
              </w:rPr>
            </w:pPr>
          </w:p>
        </w:tc>
      </w:tr>
      <w:tr w:rsidRPr="00F157F9" w:rsidR="00D24CB6" w:rsidTr="0A20F1C2" w14:paraId="2E2D791F" w14:textId="77777777">
        <w:tc>
          <w:tcPr>
            <w:tcW w:w="2500" w:type="pct"/>
            <w:tcMar/>
          </w:tcPr>
          <w:p w:rsidRPr="00D24CB6" w:rsidR="00D24CB6" w:rsidP="0A20F1C2" w:rsidRDefault="00D24CB6" w14:paraId="6E714717" w14:textId="77777777" w14:noSpellErr="1">
            <w:pPr>
              <w:rPr>
                <w:rFonts w:cs="Calibri" w:cstheme="minorAscii"/>
                <w:sz w:val="20"/>
                <w:szCs w:val="20"/>
              </w:rPr>
            </w:pPr>
            <w:r w:rsidRPr="0A20F1C2">
              <w:rPr>
                <w:rFonts w:cs="Calibri" w:cstheme="minorAscii"/>
                <w:color w:val="333333"/>
                <w:sz w:val="20"/>
                <w:szCs w:val="20"/>
                <w:shd w:val="clear" w:color="auto" w:fill="FFFFFF"/>
              </w:rPr>
              <w:t>20. Two rooms house</w:t>
            </w:r>
          </w:p>
        </w:tc>
        <w:tc>
          <w:tcPr>
            <w:tcW w:w="2500" w:type="pct"/>
            <w:tcMar/>
          </w:tcPr>
          <w:p w:rsidRPr="00F157F9" w:rsidR="00D24CB6" w:rsidP="00634E55" w:rsidRDefault="00D24CB6" w14:paraId="0AC12177" w14:textId="77777777">
            <w:pPr>
              <w:rPr>
                <w:rFonts w:cstheme="minorHAnsi"/>
                <w:sz w:val="20"/>
                <w:szCs w:val="20"/>
              </w:rPr>
            </w:pPr>
          </w:p>
        </w:tc>
      </w:tr>
      <w:tr w:rsidRPr="00F157F9" w:rsidR="00D24CB6" w:rsidTr="0A20F1C2" w14:paraId="53A09E12" w14:textId="77777777">
        <w:tc>
          <w:tcPr>
            <w:tcW w:w="2500" w:type="pct"/>
            <w:tcMar/>
          </w:tcPr>
          <w:p w:rsidRPr="00D24CB6" w:rsidR="00D24CB6" w:rsidP="0A20F1C2" w:rsidRDefault="00D24CB6" w14:paraId="218C5828" w14:textId="77777777" w14:noSpellErr="1">
            <w:pPr>
              <w:rPr>
                <w:rFonts w:cs="Calibri" w:cstheme="minorAscii"/>
                <w:sz w:val="20"/>
                <w:szCs w:val="20"/>
              </w:rPr>
            </w:pPr>
            <w:r w:rsidRPr="0A20F1C2">
              <w:rPr>
                <w:rFonts w:cs="Calibri" w:cstheme="minorAscii"/>
                <w:color w:val="333333"/>
                <w:sz w:val="20"/>
                <w:szCs w:val="20"/>
                <w:shd w:val="clear" w:color="auto" w:fill="FFFFFF"/>
              </w:rPr>
              <w:t>21. Three rooms house</w:t>
            </w:r>
          </w:p>
        </w:tc>
        <w:tc>
          <w:tcPr>
            <w:tcW w:w="2500" w:type="pct"/>
            <w:tcMar/>
          </w:tcPr>
          <w:p w:rsidRPr="00F157F9" w:rsidR="00D24CB6" w:rsidP="00634E55" w:rsidRDefault="00D24CB6" w14:paraId="201EAB5C" w14:textId="77777777">
            <w:pPr>
              <w:rPr>
                <w:rFonts w:cstheme="minorHAnsi"/>
                <w:sz w:val="20"/>
                <w:szCs w:val="20"/>
              </w:rPr>
            </w:pPr>
          </w:p>
        </w:tc>
      </w:tr>
      <w:tr w:rsidRPr="00F157F9" w:rsidR="00D24CB6" w:rsidTr="0A20F1C2" w14:paraId="18530CFA" w14:textId="77777777">
        <w:tc>
          <w:tcPr>
            <w:tcW w:w="2500" w:type="pct"/>
            <w:tcMar/>
          </w:tcPr>
          <w:p w:rsidRPr="00D24CB6" w:rsidR="00D24CB6" w:rsidP="0A20F1C2" w:rsidRDefault="00D24CB6" w14:paraId="53DCF47A" w14:textId="77777777" w14:noSpellErr="1">
            <w:pPr>
              <w:rPr>
                <w:rFonts w:cs="Calibri" w:cstheme="minorAscii"/>
                <w:sz w:val="20"/>
                <w:szCs w:val="20"/>
              </w:rPr>
            </w:pPr>
            <w:r w:rsidRPr="0A20F1C2">
              <w:rPr>
                <w:rFonts w:cs="Calibri" w:cstheme="minorAscii"/>
                <w:color w:val="333333"/>
                <w:sz w:val="20"/>
                <w:szCs w:val="20"/>
                <w:shd w:val="clear" w:color="auto" w:fill="FFFFFF"/>
              </w:rPr>
              <w:t>22. More than three rooms house</w:t>
            </w:r>
          </w:p>
        </w:tc>
        <w:tc>
          <w:tcPr>
            <w:tcW w:w="2500" w:type="pct"/>
            <w:tcMar/>
          </w:tcPr>
          <w:p w:rsidRPr="00F157F9" w:rsidR="00D24CB6" w:rsidP="00634E55" w:rsidRDefault="00D24CB6" w14:paraId="5E9BC14A" w14:textId="77777777">
            <w:pPr>
              <w:rPr>
                <w:rFonts w:cstheme="minorHAnsi"/>
                <w:sz w:val="20"/>
                <w:szCs w:val="20"/>
              </w:rPr>
            </w:pPr>
          </w:p>
        </w:tc>
      </w:tr>
      <w:tr w:rsidRPr="00F157F9" w:rsidR="00D24CB6" w:rsidTr="0A20F1C2" w14:paraId="0D04E630" w14:textId="77777777">
        <w:tc>
          <w:tcPr>
            <w:tcW w:w="2500" w:type="pct"/>
            <w:tcMar/>
          </w:tcPr>
          <w:p w:rsidRPr="00D24CB6" w:rsidR="00D24CB6" w:rsidP="0A20F1C2" w:rsidRDefault="00D24CB6" w14:paraId="4525852C" w14:textId="77777777" w14:noSpellErr="1">
            <w:pPr>
              <w:rPr>
                <w:rFonts w:cs="Calibri" w:cstheme="minorAscii"/>
                <w:sz w:val="20"/>
                <w:szCs w:val="20"/>
              </w:rPr>
            </w:pPr>
            <w:r w:rsidRPr="0A20F1C2">
              <w:rPr>
                <w:rFonts w:cs="Calibri" w:cstheme="minorAscii"/>
                <w:color w:val="333333"/>
                <w:sz w:val="20"/>
                <w:szCs w:val="20"/>
                <w:shd w:val="clear" w:color="auto" w:fill="FFFFFF"/>
              </w:rPr>
              <w:t>If price changes by season, indicate winter rent per month (Please convert any currency to AFN and put the right amount)</w:t>
            </w:r>
          </w:p>
        </w:tc>
        <w:tc>
          <w:tcPr>
            <w:tcW w:w="2500" w:type="pct"/>
            <w:tcMar/>
          </w:tcPr>
          <w:p w:rsidRPr="00F157F9" w:rsidR="00D24CB6" w:rsidP="00634E55" w:rsidRDefault="00D24CB6" w14:paraId="4B72C539" w14:textId="77777777">
            <w:pPr>
              <w:rPr>
                <w:rFonts w:cstheme="minorHAnsi"/>
                <w:sz w:val="20"/>
                <w:szCs w:val="20"/>
              </w:rPr>
            </w:pPr>
          </w:p>
        </w:tc>
      </w:tr>
      <w:tr w:rsidRPr="00F157F9" w:rsidR="00D24CB6" w:rsidTr="0A20F1C2" w14:paraId="45632DC4" w14:textId="77777777">
        <w:tc>
          <w:tcPr>
            <w:tcW w:w="2500" w:type="pct"/>
            <w:tcMar/>
          </w:tcPr>
          <w:p w:rsidRPr="00D24CB6" w:rsidR="00D24CB6" w:rsidP="0A20F1C2" w:rsidRDefault="00D24CB6" w14:paraId="0FFF880C" w14:textId="77777777" w14:noSpellErr="1">
            <w:pPr>
              <w:rPr>
                <w:rFonts w:cs="Calibri" w:cstheme="minorAscii"/>
                <w:sz w:val="20"/>
                <w:szCs w:val="20"/>
              </w:rPr>
            </w:pPr>
            <w:r w:rsidRPr="0A20F1C2">
              <w:rPr>
                <w:rFonts w:cs="Calibri" w:cstheme="minorAscii"/>
                <w:color w:val="333333"/>
                <w:sz w:val="20"/>
                <w:szCs w:val="20"/>
                <w:shd w:val="clear" w:color="auto" w:fill="FFFFFF"/>
              </w:rPr>
              <w:t>23. One room house</w:t>
            </w:r>
          </w:p>
        </w:tc>
        <w:tc>
          <w:tcPr>
            <w:tcW w:w="2500" w:type="pct"/>
            <w:tcMar/>
          </w:tcPr>
          <w:p w:rsidRPr="00F157F9" w:rsidR="00D24CB6" w:rsidP="00634E55" w:rsidRDefault="00D24CB6" w14:paraId="5912E835" w14:textId="77777777">
            <w:pPr>
              <w:rPr>
                <w:rFonts w:cstheme="minorHAnsi"/>
                <w:sz w:val="20"/>
                <w:szCs w:val="20"/>
              </w:rPr>
            </w:pPr>
          </w:p>
        </w:tc>
      </w:tr>
      <w:tr w:rsidRPr="00F157F9" w:rsidR="00D24CB6" w:rsidTr="0A20F1C2" w14:paraId="0AEEE342" w14:textId="77777777">
        <w:tc>
          <w:tcPr>
            <w:tcW w:w="2500" w:type="pct"/>
            <w:tcMar/>
          </w:tcPr>
          <w:p w:rsidRPr="00D24CB6" w:rsidR="00D24CB6" w:rsidP="0A20F1C2" w:rsidRDefault="00D24CB6" w14:paraId="08DFA35B" w14:textId="77777777" w14:noSpellErr="1">
            <w:pPr>
              <w:rPr>
                <w:rFonts w:cs="Calibri" w:cstheme="minorAscii"/>
                <w:sz w:val="20"/>
                <w:szCs w:val="20"/>
              </w:rPr>
            </w:pPr>
            <w:r w:rsidRPr="0A20F1C2">
              <w:rPr>
                <w:rFonts w:cs="Calibri" w:cstheme="minorAscii"/>
                <w:color w:val="333333"/>
                <w:sz w:val="20"/>
                <w:szCs w:val="20"/>
                <w:shd w:val="clear" w:color="auto" w:fill="FFFFFF"/>
              </w:rPr>
              <w:t>24. Two rooms house</w:t>
            </w:r>
          </w:p>
        </w:tc>
        <w:tc>
          <w:tcPr>
            <w:tcW w:w="2500" w:type="pct"/>
            <w:tcMar/>
          </w:tcPr>
          <w:p w:rsidRPr="00F157F9" w:rsidR="00D24CB6" w:rsidP="00634E55" w:rsidRDefault="00D24CB6" w14:paraId="068A83CC" w14:textId="77777777">
            <w:pPr>
              <w:rPr>
                <w:rFonts w:cstheme="minorHAnsi"/>
                <w:sz w:val="20"/>
                <w:szCs w:val="20"/>
              </w:rPr>
            </w:pPr>
          </w:p>
        </w:tc>
      </w:tr>
      <w:tr w:rsidRPr="00F157F9" w:rsidR="00D24CB6" w:rsidTr="0A20F1C2" w14:paraId="26569C94" w14:textId="77777777">
        <w:tc>
          <w:tcPr>
            <w:tcW w:w="2500" w:type="pct"/>
            <w:tcMar/>
          </w:tcPr>
          <w:p w:rsidRPr="00D24CB6" w:rsidR="00D24CB6" w:rsidP="0A20F1C2" w:rsidRDefault="00D24CB6" w14:paraId="09910CA8" w14:textId="77777777" w14:noSpellErr="1">
            <w:pPr>
              <w:rPr>
                <w:rFonts w:cs="Calibri" w:cstheme="minorAscii"/>
                <w:sz w:val="20"/>
                <w:szCs w:val="20"/>
              </w:rPr>
            </w:pPr>
            <w:r w:rsidRPr="0A20F1C2">
              <w:rPr>
                <w:rFonts w:cs="Calibri" w:cstheme="minorAscii"/>
                <w:color w:val="333333"/>
                <w:sz w:val="20"/>
                <w:szCs w:val="20"/>
                <w:shd w:val="clear" w:color="auto" w:fill="FFFFFF"/>
              </w:rPr>
              <w:t>25. Three rooms house</w:t>
            </w:r>
          </w:p>
        </w:tc>
        <w:tc>
          <w:tcPr>
            <w:tcW w:w="2500" w:type="pct"/>
            <w:tcMar/>
          </w:tcPr>
          <w:p w:rsidRPr="00F157F9" w:rsidR="00D24CB6" w:rsidP="00634E55" w:rsidRDefault="00D24CB6" w14:paraId="1C9F4CEB" w14:textId="77777777">
            <w:pPr>
              <w:rPr>
                <w:rFonts w:cstheme="minorHAnsi"/>
                <w:sz w:val="20"/>
                <w:szCs w:val="20"/>
              </w:rPr>
            </w:pPr>
          </w:p>
        </w:tc>
      </w:tr>
      <w:tr w:rsidRPr="00F157F9" w:rsidR="00D24CB6" w:rsidTr="0A20F1C2" w14:paraId="3C8540A4" w14:textId="77777777">
        <w:tc>
          <w:tcPr>
            <w:tcW w:w="2500" w:type="pct"/>
            <w:tcMar/>
          </w:tcPr>
          <w:p w:rsidRPr="00D24CB6" w:rsidR="00D24CB6" w:rsidP="0A20F1C2" w:rsidRDefault="00D24CB6" w14:paraId="63C19EFF" w14:textId="77777777" w14:noSpellErr="1">
            <w:pPr>
              <w:rPr>
                <w:rFonts w:cs="Calibri" w:cstheme="minorAscii"/>
                <w:sz w:val="20"/>
                <w:szCs w:val="20"/>
              </w:rPr>
            </w:pPr>
            <w:r w:rsidRPr="0A20F1C2">
              <w:rPr>
                <w:rFonts w:cs="Calibri" w:cstheme="minorAscii"/>
                <w:color w:val="333333"/>
                <w:sz w:val="20"/>
                <w:szCs w:val="20"/>
                <w:shd w:val="clear" w:color="auto" w:fill="FFFFFF"/>
              </w:rPr>
              <w:t>26. More than three rooms house</w:t>
            </w:r>
          </w:p>
        </w:tc>
        <w:tc>
          <w:tcPr>
            <w:tcW w:w="2500" w:type="pct"/>
            <w:tcMar/>
          </w:tcPr>
          <w:p w:rsidRPr="00F157F9" w:rsidR="00D24CB6" w:rsidP="00634E55" w:rsidRDefault="00D24CB6" w14:paraId="15FD968C" w14:textId="77777777">
            <w:pPr>
              <w:rPr>
                <w:rFonts w:cstheme="minorHAnsi"/>
                <w:sz w:val="20"/>
                <w:szCs w:val="20"/>
              </w:rPr>
            </w:pPr>
          </w:p>
        </w:tc>
      </w:tr>
      <w:tr w:rsidRPr="00F157F9" w:rsidR="00D24CB6" w:rsidTr="0A20F1C2" w14:paraId="2015303B" w14:textId="77777777">
        <w:tc>
          <w:tcPr>
            <w:tcW w:w="2500" w:type="pct"/>
            <w:tcMar/>
          </w:tcPr>
          <w:p w:rsidRPr="00D24CB6" w:rsidR="00D24CB6" w:rsidP="0A20F1C2" w:rsidRDefault="00D24CB6" w14:paraId="5F0DADDD" w14:textId="77777777" w14:noSpellErr="1">
            <w:pPr>
              <w:rPr>
                <w:rFonts w:cs="Calibri" w:cstheme="minorAscii"/>
                <w:sz w:val="20"/>
                <w:szCs w:val="20"/>
              </w:rPr>
            </w:pPr>
            <w:r w:rsidRPr="0A20F1C2">
              <w:rPr>
                <w:rFonts w:cs="Calibri" w:cstheme="minorAscii"/>
                <w:color w:val="333333"/>
                <w:sz w:val="20"/>
                <w:szCs w:val="20"/>
                <w:shd w:val="clear" w:color="auto" w:fill="FFFFFF"/>
              </w:rPr>
              <w:t>If price changes by season, indicate summer rent per month (Please convert any currency to AFN and put the right amount)</w:t>
            </w:r>
          </w:p>
        </w:tc>
        <w:tc>
          <w:tcPr>
            <w:tcW w:w="2500" w:type="pct"/>
            <w:tcMar/>
          </w:tcPr>
          <w:p w:rsidRPr="00F157F9" w:rsidR="00D24CB6" w:rsidP="00634E55" w:rsidRDefault="00D24CB6" w14:paraId="2AD3F2C5" w14:textId="77777777">
            <w:pPr>
              <w:rPr>
                <w:rFonts w:cstheme="minorHAnsi"/>
                <w:sz w:val="20"/>
                <w:szCs w:val="20"/>
              </w:rPr>
            </w:pPr>
          </w:p>
        </w:tc>
      </w:tr>
      <w:tr w:rsidRPr="00F157F9" w:rsidR="00D24CB6" w:rsidTr="0A20F1C2" w14:paraId="247FA681" w14:textId="77777777">
        <w:tc>
          <w:tcPr>
            <w:tcW w:w="2500" w:type="pct"/>
            <w:tcMar/>
          </w:tcPr>
          <w:p w:rsidRPr="00D24CB6" w:rsidR="00D24CB6" w:rsidP="0A20F1C2" w:rsidRDefault="00D24CB6" w14:paraId="67E817E8" w14:textId="77777777" w14:noSpellErr="1">
            <w:pPr>
              <w:rPr>
                <w:rFonts w:cs="Calibri" w:cstheme="minorAscii"/>
                <w:sz w:val="20"/>
                <w:szCs w:val="20"/>
              </w:rPr>
            </w:pPr>
            <w:r w:rsidRPr="0A20F1C2">
              <w:rPr>
                <w:rFonts w:cs="Calibri" w:cstheme="minorAscii"/>
                <w:color w:val="333333"/>
                <w:sz w:val="20"/>
                <w:szCs w:val="20"/>
                <w:shd w:val="clear" w:color="auto" w:fill="FFFFFF"/>
              </w:rPr>
              <w:t>27. One room house</w:t>
            </w:r>
          </w:p>
        </w:tc>
        <w:tc>
          <w:tcPr>
            <w:tcW w:w="2500" w:type="pct"/>
            <w:tcMar/>
          </w:tcPr>
          <w:p w:rsidRPr="00F157F9" w:rsidR="00D24CB6" w:rsidP="00634E55" w:rsidRDefault="00D24CB6" w14:paraId="4DE9FC44" w14:textId="77777777">
            <w:pPr>
              <w:rPr>
                <w:rFonts w:cstheme="minorHAnsi"/>
                <w:sz w:val="20"/>
                <w:szCs w:val="20"/>
              </w:rPr>
            </w:pPr>
          </w:p>
        </w:tc>
      </w:tr>
      <w:tr w:rsidRPr="00F157F9" w:rsidR="00D24CB6" w:rsidTr="0A20F1C2" w14:paraId="11577F82" w14:textId="77777777">
        <w:tc>
          <w:tcPr>
            <w:tcW w:w="2500" w:type="pct"/>
            <w:tcMar/>
          </w:tcPr>
          <w:p w:rsidRPr="00D24CB6" w:rsidR="00D24CB6" w:rsidP="0A20F1C2" w:rsidRDefault="00D24CB6" w14:paraId="5023689F" w14:textId="77777777" w14:noSpellErr="1">
            <w:pPr>
              <w:rPr>
                <w:rFonts w:cs="Calibri" w:cstheme="minorAscii"/>
                <w:sz w:val="20"/>
                <w:szCs w:val="20"/>
              </w:rPr>
            </w:pPr>
            <w:r w:rsidRPr="0A20F1C2">
              <w:rPr>
                <w:rFonts w:cs="Calibri" w:cstheme="minorAscii"/>
                <w:color w:val="333333"/>
                <w:sz w:val="20"/>
                <w:szCs w:val="20"/>
                <w:shd w:val="clear" w:color="auto" w:fill="FFFFFF"/>
              </w:rPr>
              <w:t>28. Two rooms house</w:t>
            </w:r>
          </w:p>
        </w:tc>
        <w:tc>
          <w:tcPr>
            <w:tcW w:w="2500" w:type="pct"/>
            <w:tcMar/>
          </w:tcPr>
          <w:p w:rsidRPr="00F157F9" w:rsidR="00D24CB6" w:rsidP="00634E55" w:rsidRDefault="00D24CB6" w14:paraId="797179B8" w14:textId="77777777">
            <w:pPr>
              <w:rPr>
                <w:rFonts w:cstheme="minorHAnsi"/>
                <w:sz w:val="20"/>
                <w:szCs w:val="20"/>
              </w:rPr>
            </w:pPr>
          </w:p>
        </w:tc>
      </w:tr>
      <w:tr w:rsidRPr="00F157F9" w:rsidR="00D24CB6" w:rsidTr="0A20F1C2" w14:paraId="375AF69C" w14:textId="77777777">
        <w:tc>
          <w:tcPr>
            <w:tcW w:w="2500" w:type="pct"/>
            <w:tcMar/>
          </w:tcPr>
          <w:p w:rsidRPr="00D24CB6" w:rsidR="00D24CB6" w:rsidP="0A20F1C2" w:rsidRDefault="00D24CB6" w14:paraId="64C354D9" w14:textId="77777777" w14:noSpellErr="1">
            <w:pPr>
              <w:rPr>
                <w:rFonts w:cs="Calibri" w:cstheme="minorAscii"/>
                <w:sz w:val="20"/>
                <w:szCs w:val="20"/>
              </w:rPr>
            </w:pPr>
            <w:r w:rsidRPr="0A20F1C2">
              <w:rPr>
                <w:rFonts w:cs="Calibri" w:cstheme="minorAscii"/>
                <w:color w:val="333333"/>
                <w:sz w:val="20"/>
                <w:szCs w:val="20"/>
                <w:shd w:val="clear" w:color="auto" w:fill="FFFFFF"/>
              </w:rPr>
              <w:t>29. Three rooms house</w:t>
            </w:r>
          </w:p>
        </w:tc>
        <w:tc>
          <w:tcPr>
            <w:tcW w:w="2500" w:type="pct"/>
            <w:tcMar/>
          </w:tcPr>
          <w:p w:rsidRPr="00F157F9" w:rsidR="00D24CB6" w:rsidP="00634E55" w:rsidRDefault="00D24CB6" w14:paraId="349AF2A2" w14:textId="77777777">
            <w:pPr>
              <w:rPr>
                <w:rFonts w:cstheme="minorHAnsi"/>
                <w:sz w:val="20"/>
                <w:szCs w:val="20"/>
              </w:rPr>
            </w:pPr>
          </w:p>
        </w:tc>
      </w:tr>
      <w:tr w:rsidRPr="00F157F9" w:rsidR="00D24CB6" w:rsidTr="0A20F1C2" w14:paraId="334DC2B8" w14:textId="77777777">
        <w:tc>
          <w:tcPr>
            <w:tcW w:w="2500" w:type="pct"/>
            <w:tcMar/>
          </w:tcPr>
          <w:p w:rsidRPr="00D24CB6" w:rsidR="00D24CB6" w:rsidP="0A20F1C2" w:rsidRDefault="00D24CB6" w14:paraId="37B39CA2" w14:textId="77777777" w14:noSpellErr="1">
            <w:pPr>
              <w:rPr>
                <w:rFonts w:cs="Calibri" w:cstheme="minorAscii"/>
                <w:sz w:val="20"/>
                <w:szCs w:val="20"/>
              </w:rPr>
            </w:pPr>
            <w:r w:rsidRPr="0A20F1C2">
              <w:rPr>
                <w:rFonts w:cs="Calibri" w:cstheme="minorAscii"/>
                <w:color w:val="333333"/>
                <w:sz w:val="20"/>
                <w:szCs w:val="20"/>
                <w:shd w:val="clear" w:color="auto" w:fill="FFFFFF"/>
              </w:rPr>
              <w:t>30. More than three rooms house</w:t>
            </w:r>
          </w:p>
        </w:tc>
        <w:tc>
          <w:tcPr>
            <w:tcW w:w="2500" w:type="pct"/>
            <w:tcMar/>
          </w:tcPr>
          <w:p w:rsidRPr="00F157F9" w:rsidR="00D24CB6" w:rsidP="00634E55" w:rsidRDefault="00D24CB6" w14:paraId="008CC427" w14:textId="77777777">
            <w:pPr>
              <w:rPr>
                <w:rFonts w:cstheme="minorHAnsi"/>
                <w:sz w:val="20"/>
                <w:szCs w:val="20"/>
              </w:rPr>
            </w:pPr>
          </w:p>
        </w:tc>
      </w:tr>
      <w:tr w:rsidRPr="00F157F9" w:rsidR="00D24CB6" w:rsidTr="0A20F1C2" w14:paraId="4E5BF63F" w14:textId="77777777">
        <w:tc>
          <w:tcPr>
            <w:tcW w:w="2500" w:type="pct"/>
            <w:tcMar/>
          </w:tcPr>
          <w:p w:rsidRPr="00D24CB6" w:rsidR="00D24CB6" w:rsidP="0A20F1C2" w:rsidRDefault="00D24CB6" w14:paraId="4933C950" w14:textId="77777777" w14:noSpellErr="1">
            <w:pPr>
              <w:rPr>
                <w:rFonts w:cs="Calibri" w:cstheme="minorAscii"/>
                <w:sz w:val="20"/>
                <w:szCs w:val="20"/>
              </w:rPr>
            </w:pPr>
            <w:r w:rsidRPr="0A20F1C2">
              <w:rPr>
                <w:rFonts w:cs="Calibri" w:cstheme="minorAscii"/>
                <w:color w:val="333333"/>
                <w:sz w:val="20"/>
                <w:szCs w:val="20"/>
                <w:shd w:val="clear" w:color="auto" w:fill="FFFFFF"/>
              </w:rPr>
              <w:t xml:space="preserve">31. How many </w:t>
            </w:r>
            <w:proofErr w:type="gramStart"/>
            <w:r w:rsidRPr="0A20F1C2">
              <w:rPr>
                <w:rFonts w:cs="Calibri" w:cstheme="minorAscii"/>
                <w:color w:val="333333"/>
                <w:sz w:val="20"/>
                <w:szCs w:val="20"/>
                <w:shd w:val="clear" w:color="auto" w:fill="FFFFFF"/>
              </w:rPr>
              <w:t>month</w:t>
            </w:r>
            <w:proofErr w:type="gramEnd"/>
            <w:r w:rsidRPr="0A20F1C2">
              <w:rPr>
                <w:rFonts w:cs="Calibri" w:cstheme="minorAscii"/>
                <w:color w:val="333333"/>
                <w:sz w:val="20"/>
                <w:szCs w:val="20"/>
                <w:shd w:val="clear" w:color="auto" w:fill="FFFFFF"/>
              </w:rPr>
              <w:t xml:space="preserve"> do you ask tenants / residents to pay in advance?</w:t>
            </w:r>
          </w:p>
        </w:tc>
        <w:tc>
          <w:tcPr>
            <w:tcW w:w="2500" w:type="pct"/>
            <w:tcMar/>
          </w:tcPr>
          <w:p w:rsidRPr="00F157F9" w:rsidR="00D24CB6" w:rsidP="00634E55" w:rsidRDefault="00D24CB6" w14:paraId="62BED771" w14:textId="77777777">
            <w:pPr>
              <w:rPr>
                <w:rFonts w:cstheme="minorHAnsi"/>
                <w:sz w:val="20"/>
                <w:szCs w:val="20"/>
              </w:rPr>
            </w:pPr>
          </w:p>
        </w:tc>
      </w:tr>
      <w:tr w:rsidRPr="00F157F9" w:rsidR="00D24CB6" w:rsidTr="0A20F1C2" w14:paraId="54F790BB" w14:textId="77777777">
        <w:tc>
          <w:tcPr>
            <w:tcW w:w="2500" w:type="pct"/>
            <w:tcMar/>
          </w:tcPr>
          <w:p w:rsidRPr="00D24CB6" w:rsidR="00D24CB6" w:rsidP="0A20F1C2" w:rsidRDefault="00D24CB6" w14:paraId="3902B3D1" w14:textId="77777777" w14:noSpellErr="1">
            <w:pPr>
              <w:rPr>
                <w:rFonts w:cs="Calibri" w:cstheme="minorAscii"/>
                <w:sz w:val="20"/>
                <w:szCs w:val="20"/>
              </w:rPr>
            </w:pPr>
            <w:r w:rsidRPr="0A20F1C2">
              <w:rPr>
                <w:rFonts w:cs="Calibri" w:cstheme="minorAscii"/>
                <w:color w:val="333333"/>
                <w:sz w:val="20"/>
                <w:szCs w:val="20"/>
                <w:shd w:val="clear" w:color="auto" w:fill="FFFFFF"/>
              </w:rPr>
              <w:t>32. Who owns this house? Do you own this house?</w:t>
            </w:r>
          </w:p>
        </w:tc>
        <w:tc>
          <w:tcPr>
            <w:tcW w:w="2500" w:type="pct"/>
            <w:tcMar/>
          </w:tcPr>
          <w:p w:rsidRPr="00F157F9" w:rsidR="00D24CB6" w:rsidP="0A20F1C2" w:rsidRDefault="00D24CB6" w14:paraId="37B9261A"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5C456F5A" w14:textId="77777777">
        <w:tc>
          <w:tcPr>
            <w:tcW w:w="2500" w:type="pct"/>
            <w:tcMar/>
          </w:tcPr>
          <w:p w:rsidRPr="00D24CB6" w:rsidR="00D24CB6" w:rsidP="0A20F1C2" w:rsidRDefault="00D24CB6" w14:paraId="3878353E" w14:textId="77777777" w14:noSpellErr="1">
            <w:pPr>
              <w:rPr>
                <w:rFonts w:cs="Calibri" w:cstheme="minorAscii"/>
                <w:sz w:val="20"/>
                <w:szCs w:val="20"/>
              </w:rPr>
            </w:pPr>
            <w:r w:rsidRPr="0A20F1C2">
              <w:rPr>
                <w:rFonts w:cs="Calibri" w:cstheme="minorAscii"/>
                <w:color w:val="333333"/>
                <w:sz w:val="20"/>
                <w:szCs w:val="20"/>
                <w:shd w:val="clear" w:color="auto" w:fill="FFFFFF"/>
              </w:rPr>
              <w:t>32.1 If no, who owns this house?</w:t>
            </w:r>
          </w:p>
        </w:tc>
        <w:tc>
          <w:tcPr>
            <w:tcW w:w="2500" w:type="pct"/>
            <w:tcMar/>
          </w:tcPr>
          <w:p w:rsidRPr="00F157F9" w:rsidR="00D24CB6" w:rsidP="00634E55" w:rsidRDefault="00D24CB6" w14:paraId="769F6728" w14:textId="77777777">
            <w:pPr>
              <w:rPr>
                <w:rFonts w:cstheme="minorHAnsi"/>
                <w:sz w:val="20"/>
                <w:szCs w:val="20"/>
              </w:rPr>
            </w:pPr>
          </w:p>
        </w:tc>
      </w:tr>
      <w:tr w:rsidRPr="00F157F9" w:rsidR="00D24CB6" w:rsidTr="0A20F1C2" w14:paraId="7CD1048D" w14:textId="77777777">
        <w:tc>
          <w:tcPr>
            <w:tcW w:w="2500" w:type="pct"/>
            <w:tcMar/>
          </w:tcPr>
          <w:p w:rsidRPr="00D24CB6" w:rsidR="00D24CB6" w:rsidP="0A20F1C2" w:rsidRDefault="00D24CB6" w14:paraId="6ECDB96B" w14:textId="77777777" w14:noSpellErr="1">
            <w:pPr>
              <w:rPr>
                <w:rFonts w:cs="Calibri" w:cstheme="minorAscii"/>
                <w:sz w:val="20"/>
                <w:szCs w:val="20"/>
              </w:rPr>
            </w:pPr>
            <w:r w:rsidRPr="0A20F1C2">
              <w:rPr>
                <w:rFonts w:cs="Calibri" w:cstheme="minorAscii"/>
                <w:color w:val="333333"/>
                <w:sz w:val="20"/>
                <w:szCs w:val="20"/>
                <w:shd w:val="clear" w:color="auto" w:fill="FFFFFF"/>
              </w:rPr>
              <w:t>33. Do you rent to your relatives?</w:t>
            </w:r>
          </w:p>
        </w:tc>
        <w:tc>
          <w:tcPr>
            <w:tcW w:w="2500" w:type="pct"/>
            <w:tcMar/>
          </w:tcPr>
          <w:p w:rsidRPr="00F157F9" w:rsidR="00D24CB6" w:rsidP="0A20F1C2" w:rsidRDefault="00D24CB6" w14:paraId="654F2306" w14:textId="77777777" w14:noSpellErr="1">
            <w:pPr>
              <w:rPr>
                <w:rFonts w:cs="Calibri" w:cstheme="minorAscii"/>
                <w:sz w:val="20"/>
                <w:szCs w:val="20"/>
              </w:rPr>
            </w:pPr>
            <w:r w:rsidRPr="0A20F1C2" w:rsidR="0A20F1C2">
              <w:rPr>
                <w:rFonts w:cs="Calibri" w:cstheme="minorAscii"/>
                <w:sz w:val="20"/>
                <w:szCs w:val="20"/>
              </w:rPr>
              <w:t>Yes, all shelters/apartments are rented by my relatives</w:t>
            </w:r>
          </w:p>
          <w:p w:rsidRPr="00F157F9" w:rsidR="00D24CB6" w:rsidP="0A20F1C2" w:rsidRDefault="00D24CB6" w14:paraId="27FF7F6A" w14:textId="77777777" w14:noSpellErr="1">
            <w:pPr>
              <w:rPr>
                <w:rFonts w:cs="Calibri" w:cstheme="minorAscii"/>
                <w:sz w:val="20"/>
                <w:szCs w:val="20"/>
              </w:rPr>
            </w:pPr>
            <w:r w:rsidRPr="0A20F1C2" w:rsidR="0A20F1C2">
              <w:rPr>
                <w:rFonts w:cs="Calibri" w:cstheme="minorAscii"/>
                <w:sz w:val="20"/>
                <w:szCs w:val="20"/>
              </w:rPr>
              <w:t>Yes, some shelters/apartments are rented by my relatives</w:t>
            </w:r>
          </w:p>
          <w:p w:rsidRPr="00F157F9" w:rsidR="00D24CB6" w:rsidP="0A20F1C2" w:rsidRDefault="00D24CB6" w14:paraId="0FC7BE02" w14:textId="77777777" w14:noSpellErr="1">
            <w:pPr>
              <w:rPr>
                <w:rFonts w:cs="Calibri" w:cstheme="minorAscii"/>
                <w:sz w:val="20"/>
                <w:szCs w:val="20"/>
              </w:rPr>
            </w:pPr>
            <w:r w:rsidRPr="0A20F1C2" w:rsidR="0A20F1C2">
              <w:rPr>
                <w:rFonts w:cs="Calibri" w:cstheme="minorAscii"/>
                <w:sz w:val="20"/>
                <w:szCs w:val="20"/>
              </w:rPr>
              <w:t xml:space="preserve">No, </w:t>
            </w:r>
            <w:proofErr w:type="gramStart"/>
            <w:r w:rsidRPr="0A20F1C2" w:rsidR="0A20F1C2">
              <w:rPr>
                <w:rFonts w:cs="Calibri" w:cstheme="minorAscii"/>
                <w:sz w:val="20"/>
                <w:szCs w:val="20"/>
              </w:rPr>
              <w:t>The</w:t>
            </w:r>
            <w:proofErr w:type="gramEnd"/>
            <w:r w:rsidRPr="0A20F1C2" w:rsidR="0A20F1C2">
              <w:rPr>
                <w:rFonts w:cs="Calibri" w:cstheme="minorAscii"/>
                <w:sz w:val="20"/>
                <w:szCs w:val="20"/>
              </w:rPr>
              <w:t xml:space="preserve"> people that rent the shelters are not my relatives</w:t>
            </w:r>
          </w:p>
        </w:tc>
      </w:tr>
      <w:tr w:rsidRPr="00F157F9" w:rsidR="00D24CB6" w:rsidTr="0A20F1C2" w14:paraId="214A69C4" w14:textId="77777777">
        <w:tc>
          <w:tcPr>
            <w:tcW w:w="2500" w:type="pct"/>
            <w:tcMar/>
          </w:tcPr>
          <w:p w:rsidRPr="00F157F9" w:rsidR="00D24CB6" w:rsidP="0A20F1C2" w:rsidRDefault="00D24CB6" w14:paraId="79A88D68" w14:textId="77777777" w14:noSpellErr="1">
            <w:pPr>
              <w:rPr>
                <w:rFonts w:cs="Calibri" w:cstheme="minorAscii"/>
                <w:sz w:val="20"/>
                <w:szCs w:val="20"/>
              </w:rPr>
            </w:pPr>
            <w:r w:rsidRPr="0A20F1C2">
              <w:rPr>
                <w:rFonts w:cs="Calibri" w:cstheme="minorAscii"/>
                <w:color w:val="333333"/>
                <w:sz w:val="20"/>
                <w:szCs w:val="20"/>
                <w:shd w:val="clear" w:color="auto" w:fill="FFFFFF"/>
              </w:rPr>
              <w:t>34. What type of contracts or agreement do you have or use with the families that rent the propriety?</w:t>
            </w:r>
          </w:p>
        </w:tc>
        <w:tc>
          <w:tcPr>
            <w:tcW w:w="2500" w:type="pct"/>
            <w:tcMar/>
          </w:tcPr>
          <w:p w:rsidRPr="00F157F9" w:rsidR="00D24CB6" w:rsidP="0A20F1C2" w:rsidRDefault="00D24CB6" w14:paraId="5245B61B" w14:textId="77777777" w14:noSpellErr="1">
            <w:pPr>
              <w:rPr>
                <w:rFonts w:cs="Calibri" w:cstheme="minorAscii"/>
                <w:sz w:val="20"/>
                <w:szCs w:val="20"/>
              </w:rPr>
            </w:pPr>
            <w:r w:rsidRPr="0A20F1C2" w:rsidR="0A20F1C2">
              <w:rPr>
                <w:rFonts w:cs="Calibri" w:cstheme="minorAscii"/>
                <w:sz w:val="20"/>
                <w:szCs w:val="20"/>
              </w:rPr>
              <w:t>Verbal agreement</w:t>
            </w:r>
          </w:p>
          <w:p w:rsidRPr="00F157F9" w:rsidR="00D24CB6" w:rsidP="0A20F1C2" w:rsidRDefault="00D24CB6" w14:paraId="5768163B" w14:textId="77777777" w14:noSpellErr="1">
            <w:pPr>
              <w:rPr>
                <w:rFonts w:cs="Calibri" w:cstheme="minorAscii"/>
                <w:sz w:val="20"/>
                <w:szCs w:val="20"/>
              </w:rPr>
            </w:pPr>
            <w:r w:rsidRPr="0A20F1C2" w:rsidR="0A20F1C2">
              <w:rPr>
                <w:rFonts w:cs="Calibri" w:cstheme="minorAscii"/>
                <w:sz w:val="20"/>
                <w:szCs w:val="20"/>
              </w:rPr>
              <w:t>Propriety dealer contract/template</w:t>
            </w:r>
          </w:p>
          <w:p w:rsidRPr="00F157F9" w:rsidR="00D24CB6" w:rsidP="0A20F1C2" w:rsidRDefault="00D24CB6" w14:paraId="4F29A8E7" w14:textId="77777777" w14:noSpellErr="1">
            <w:pPr>
              <w:rPr>
                <w:rFonts w:cs="Calibri" w:cstheme="minorAscii"/>
                <w:sz w:val="20"/>
                <w:szCs w:val="20"/>
              </w:rPr>
            </w:pPr>
            <w:r w:rsidRPr="0A20F1C2" w:rsidR="0A20F1C2">
              <w:rPr>
                <w:rFonts w:cs="Calibri" w:cstheme="minorAscii"/>
                <w:sz w:val="20"/>
                <w:szCs w:val="20"/>
              </w:rPr>
              <w:t>Printed or handwritten letter with Community Elder Stamp</w:t>
            </w:r>
          </w:p>
          <w:p w:rsidRPr="00F157F9" w:rsidR="00D24CB6" w:rsidP="0A20F1C2" w:rsidRDefault="00D24CB6" w14:paraId="0C418D19" w14:textId="77777777" w14:noSpellErr="1">
            <w:pPr>
              <w:rPr>
                <w:rFonts w:cs="Calibri" w:cstheme="minorAscii"/>
                <w:sz w:val="20"/>
                <w:szCs w:val="20"/>
              </w:rPr>
            </w:pPr>
            <w:r w:rsidRPr="0A20F1C2" w:rsidR="0A20F1C2">
              <w:rPr>
                <w:rFonts w:cs="Calibri" w:cstheme="minorAscii"/>
                <w:sz w:val="20"/>
                <w:szCs w:val="20"/>
              </w:rPr>
              <w:t>Community elder stamp</w:t>
            </w:r>
          </w:p>
          <w:p w:rsidRPr="00F157F9" w:rsidR="00D24CB6" w:rsidP="0A20F1C2" w:rsidRDefault="00D24CB6" w14:paraId="49CEB021" w14:textId="77777777" w14:noSpellErr="1">
            <w:pPr>
              <w:rPr>
                <w:rFonts w:cs="Calibri" w:cstheme="minorAscii"/>
                <w:sz w:val="20"/>
                <w:szCs w:val="20"/>
              </w:rPr>
            </w:pPr>
            <w:r w:rsidRPr="0A20F1C2" w:rsidR="0A20F1C2">
              <w:rPr>
                <w:rFonts w:cs="Calibri" w:cstheme="minorAscii"/>
                <w:sz w:val="20"/>
                <w:szCs w:val="20"/>
              </w:rPr>
              <w:t>Nothing</w:t>
            </w:r>
          </w:p>
          <w:p w:rsidRPr="00F157F9" w:rsidR="00D24CB6" w:rsidP="0A20F1C2" w:rsidRDefault="00D24CB6" w14:paraId="1947B6BC" w14:textId="77777777" w14:noSpellErr="1">
            <w:pPr>
              <w:rPr>
                <w:rFonts w:cs="Calibri" w:cstheme="minorAscii"/>
                <w:sz w:val="20"/>
                <w:szCs w:val="20"/>
              </w:rPr>
            </w:pPr>
            <w:r w:rsidRPr="0A20F1C2" w:rsidR="0A20F1C2">
              <w:rPr>
                <w:rFonts w:cs="Calibri" w:cstheme="minorAscii"/>
                <w:sz w:val="20"/>
                <w:szCs w:val="20"/>
              </w:rPr>
              <w:t>Do not know</w:t>
            </w:r>
          </w:p>
          <w:p w:rsidRPr="00F157F9" w:rsidR="00D24CB6" w:rsidP="0A20F1C2" w:rsidRDefault="00D24CB6" w14:paraId="6F3A0E7B" w14:textId="77777777" w14:noSpellErr="1">
            <w:pPr>
              <w:rPr>
                <w:rFonts w:cs="Calibri" w:cstheme="minorAscii"/>
                <w:sz w:val="20"/>
                <w:szCs w:val="20"/>
              </w:rPr>
            </w:pPr>
            <w:r w:rsidRPr="0A20F1C2" w:rsidR="0A20F1C2">
              <w:rPr>
                <w:rFonts w:cs="Calibri" w:cstheme="minorAscii"/>
                <w:sz w:val="20"/>
                <w:szCs w:val="20"/>
              </w:rPr>
              <w:t>Elder stamp</w:t>
            </w:r>
          </w:p>
        </w:tc>
      </w:tr>
      <w:tr w:rsidRPr="00F157F9" w:rsidR="00D24CB6" w:rsidTr="0A20F1C2" w14:paraId="23E92C86" w14:textId="77777777">
        <w:tc>
          <w:tcPr>
            <w:tcW w:w="2500" w:type="pct"/>
            <w:tcMar/>
          </w:tcPr>
          <w:p w:rsidRPr="00F157F9" w:rsidR="00D24CB6" w:rsidP="0A20F1C2" w:rsidRDefault="00D24CB6" w14:paraId="3EC83907" w14:textId="77777777" w14:noSpellErr="1">
            <w:pPr>
              <w:rPr>
                <w:rFonts w:cs="Calibri" w:cstheme="minorAscii"/>
                <w:sz w:val="20"/>
                <w:szCs w:val="20"/>
              </w:rPr>
            </w:pPr>
            <w:r w:rsidRPr="0A20F1C2">
              <w:rPr>
                <w:rFonts w:cs="Calibri" w:cstheme="minorAscii"/>
                <w:color w:val="333333"/>
                <w:sz w:val="20"/>
                <w:szCs w:val="20"/>
                <w:shd w:val="clear" w:color="auto" w:fill="FFFFFF"/>
              </w:rPr>
              <w:t>35. Can I see a sample of the contract?</w:t>
            </w:r>
          </w:p>
        </w:tc>
        <w:tc>
          <w:tcPr>
            <w:tcW w:w="2500" w:type="pct"/>
            <w:tcMar/>
          </w:tcPr>
          <w:p w:rsidRPr="00F157F9" w:rsidR="00D24CB6" w:rsidP="0A20F1C2" w:rsidRDefault="00D24CB6" w14:paraId="22409D8F"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230FFD69" w14:textId="77777777">
        <w:tc>
          <w:tcPr>
            <w:tcW w:w="2500" w:type="pct"/>
            <w:tcMar/>
          </w:tcPr>
          <w:p w:rsidRPr="00F157F9" w:rsidR="00D24CB6" w:rsidP="0A20F1C2" w:rsidRDefault="00D24CB6" w14:paraId="435DE5A6" w14:textId="77777777" w14:noSpellErr="1">
            <w:pPr>
              <w:rPr>
                <w:rFonts w:cs="Calibri" w:cstheme="minorAscii"/>
                <w:sz w:val="20"/>
                <w:szCs w:val="20"/>
              </w:rPr>
            </w:pPr>
            <w:r w:rsidRPr="0A20F1C2">
              <w:rPr>
                <w:rFonts w:cs="Calibri" w:cstheme="minorAscii"/>
                <w:color w:val="333333"/>
                <w:sz w:val="20"/>
                <w:szCs w:val="20"/>
                <w:shd w:val="clear" w:color="auto" w:fill="FFFFFF"/>
              </w:rPr>
              <w:t>36. Are you happy with the rental agreements you have?</w:t>
            </w:r>
          </w:p>
        </w:tc>
        <w:tc>
          <w:tcPr>
            <w:tcW w:w="2500" w:type="pct"/>
            <w:tcMar/>
          </w:tcPr>
          <w:p w:rsidRPr="00F157F9" w:rsidR="00D24CB6" w:rsidP="0A20F1C2" w:rsidRDefault="00D24CB6" w14:paraId="043FEA66"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7CF6C136" w14:textId="77777777">
        <w:tc>
          <w:tcPr>
            <w:tcW w:w="2500" w:type="pct"/>
            <w:tcMar/>
          </w:tcPr>
          <w:p w:rsidRPr="00F157F9" w:rsidR="00D24CB6" w:rsidP="0A20F1C2" w:rsidRDefault="00D24CB6" w14:paraId="37795B05" w14:textId="77777777" w14:noSpellErr="1">
            <w:pPr>
              <w:rPr>
                <w:rFonts w:cs="Calibri" w:cstheme="minorAscii"/>
                <w:sz w:val="20"/>
                <w:szCs w:val="20"/>
              </w:rPr>
            </w:pPr>
            <w:r w:rsidRPr="0A20F1C2">
              <w:rPr>
                <w:rFonts w:cs="Calibri" w:cstheme="minorAscii"/>
                <w:color w:val="333333"/>
                <w:sz w:val="20"/>
                <w:szCs w:val="20"/>
                <w:shd w:val="clear" w:color="auto" w:fill="FFFFFF"/>
              </w:rPr>
              <w:t>38. How often do you raise the rent?</w:t>
            </w:r>
          </w:p>
        </w:tc>
        <w:tc>
          <w:tcPr>
            <w:tcW w:w="2500" w:type="pct"/>
            <w:tcMar/>
          </w:tcPr>
          <w:p w:rsidRPr="00F157F9" w:rsidR="00D24CB6" w:rsidP="00634E55" w:rsidRDefault="00D24CB6" w14:paraId="45A5994C" w14:textId="77777777">
            <w:pPr>
              <w:rPr>
                <w:rFonts w:cstheme="minorHAnsi"/>
                <w:sz w:val="20"/>
                <w:szCs w:val="20"/>
              </w:rPr>
            </w:pPr>
          </w:p>
        </w:tc>
      </w:tr>
      <w:tr w:rsidRPr="00F157F9" w:rsidR="00D24CB6" w:rsidTr="0A20F1C2" w14:paraId="7DA22135" w14:textId="77777777">
        <w:tc>
          <w:tcPr>
            <w:tcW w:w="2500" w:type="pct"/>
            <w:tcMar/>
          </w:tcPr>
          <w:p w:rsidRPr="00F157F9" w:rsidR="00D24CB6" w:rsidP="0A20F1C2" w:rsidRDefault="00D24CB6" w14:paraId="215F3532" w14:textId="77777777" w14:noSpellErr="1">
            <w:pPr>
              <w:rPr>
                <w:rFonts w:cs="Calibri" w:cstheme="minorAscii"/>
                <w:sz w:val="20"/>
                <w:szCs w:val="20"/>
              </w:rPr>
            </w:pPr>
            <w:r w:rsidRPr="0A20F1C2">
              <w:rPr>
                <w:rFonts w:cs="Calibri" w:cstheme="minorAscii"/>
                <w:color w:val="333333"/>
                <w:sz w:val="20"/>
                <w:szCs w:val="20"/>
                <w:shd w:val="clear" w:color="auto" w:fill="FFFFFF"/>
              </w:rPr>
              <w:t xml:space="preserve">39. For how much you increase the rent? (Please put the increment </w:t>
            </w:r>
            <w:r w:rsidRPr="0A20F1C2">
              <w:rPr>
                <w:rFonts w:cs="Calibri" w:cstheme="minorAscii"/>
                <w:color w:val="333333"/>
                <w:sz w:val="20"/>
                <w:szCs w:val="20"/>
                <w:shd w:val="clear" w:color="auto" w:fill="FFFFFF"/>
              </w:rPr>
              <w:t>amount</w:t>
            </w:r>
            <w:r w:rsidRPr="0A20F1C2">
              <w:rPr>
                <w:rFonts w:cs="Calibri" w:cstheme="minorAscii"/>
                <w:color w:val="333333"/>
                <w:sz w:val="20"/>
                <w:szCs w:val="20"/>
                <w:shd w:val="clear" w:color="auto" w:fill="FFFFFF"/>
              </w:rPr>
              <w:t xml:space="preserve"> only in AFN)</w:t>
            </w:r>
          </w:p>
        </w:tc>
        <w:tc>
          <w:tcPr>
            <w:tcW w:w="2500" w:type="pct"/>
            <w:tcMar/>
          </w:tcPr>
          <w:p w:rsidRPr="00F157F9" w:rsidR="00D24CB6" w:rsidP="00634E55" w:rsidRDefault="00D24CB6" w14:paraId="5C888D50" w14:textId="77777777">
            <w:pPr>
              <w:rPr>
                <w:rFonts w:cstheme="minorHAnsi"/>
                <w:sz w:val="20"/>
                <w:szCs w:val="20"/>
              </w:rPr>
            </w:pPr>
          </w:p>
        </w:tc>
      </w:tr>
      <w:tr w:rsidRPr="00F157F9" w:rsidR="00D24CB6" w:rsidTr="0A20F1C2" w14:paraId="500841D2" w14:textId="77777777">
        <w:tc>
          <w:tcPr>
            <w:tcW w:w="2500" w:type="pct"/>
            <w:tcMar/>
          </w:tcPr>
          <w:p w:rsidRPr="00F157F9" w:rsidR="00D24CB6" w:rsidP="0A20F1C2" w:rsidRDefault="00D24CB6" w14:paraId="4FE0E4B7" w14:textId="77777777" w14:noSpellErr="1">
            <w:pPr>
              <w:rPr>
                <w:rFonts w:cs="Calibri" w:cstheme="minorAscii"/>
                <w:sz w:val="20"/>
                <w:szCs w:val="20"/>
              </w:rPr>
            </w:pPr>
            <w:r w:rsidRPr="0A20F1C2">
              <w:rPr>
                <w:rFonts w:cs="Calibri" w:cstheme="minorAscii"/>
                <w:color w:val="333333"/>
                <w:sz w:val="20"/>
                <w:szCs w:val="20"/>
                <w:shd w:val="clear" w:color="auto" w:fill="FFFFFF"/>
              </w:rPr>
              <w:t>40. Do you give any proof of payment?</w:t>
            </w:r>
          </w:p>
        </w:tc>
        <w:tc>
          <w:tcPr>
            <w:tcW w:w="2500" w:type="pct"/>
            <w:tcMar/>
          </w:tcPr>
          <w:p w:rsidRPr="00F157F9" w:rsidR="00D24CB6" w:rsidP="0A20F1C2" w:rsidRDefault="00D24CB6" w14:paraId="01B32111"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0E61F927" w14:textId="77777777">
        <w:tc>
          <w:tcPr>
            <w:tcW w:w="2500" w:type="pct"/>
            <w:tcMar/>
          </w:tcPr>
          <w:p w:rsidRPr="00F157F9" w:rsidR="00D24CB6" w:rsidP="0A20F1C2" w:rsidRDefault="00D24CB6" w14:paraId="67D1FB6B" w14:textId="77777777" w14:noSpellErr="1">
            <w:pPr>
              <w:rPr>
                <w:rFonts w:cs="Calibri" w:cstheme="minorAscii"/>
                <w:sz w:val="20"/>
                <w:szCs w:val="20"/>
              </w:rPr>
            </w:pPr>
            <w:r w:rsidRPr="0A20F1C2">
              <w:rPr>
                <w:rFonts w:cs="Calibri" w:cstheme="minorAscii"/>
                <w:color w:val="333333"/>
                <w:sz w:val="20"/>
                <w:szCs w:val="20"/>
                <w:shd w:val="clear" w:color="auto" w:fill="FFFFFF"/>
              </w:rPr>
              <w:t>41. Can I see a receipt?</w:t>
            </w:r>
          </w:p>
        </w:tc>
        <w:tc>
          <w:tcPr>
            <w:tcW w:w="2500" w:type="pct"/>
            <w:tcMar/>
          </w:tcPr>
          <w:p w:rsidRPr="00F157F9" w:rsidR="00D24CB6" w:rsidP="0A20F1C2" w:rsidRDefault="00D24CB6" w14:paraId="7DA71873"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306130EC" w14:textId="77777777">
        <w:tc>
          <w:tcPr>
            <w:tcW w:w="2500" w:type="pct"/>
            <w:tcMar/>
          </w:tcPr>
          <w:p w:rsidRPr="00F157F9" w:rsidR="00D24CB6" w:rsidP="0A20F1C2" w:rsidRDefault="00D24CB6" w14:paraId="5FA00CEE" w14:textId="77777777" w14:noSpellErr="1">
            <w:pPr>
              <w:rPr>
                <w:rFonts w:cs="Calibri" w:cstheme="minorAscii"/>
                <w:sz w:val="20"/>
                <w:szCs w:val="20"/>
              </w:rPr>
            </w:pPr>
            <w:r w:rsidRPr="0A20F1C2">
              <w:rPr>
                <w:rFonts w:cs="Calibri" w:cstheme="minorAscii"/>
                <w:color w:val="333333"/>
                <w:sz w:val="20"/>
                <w:szCs w:val="20"/>
                <w:shd w:val="clear" w:color="auto" w:fill="FFFFFF"/>
              </w:rPr>
              <w:t>42. who collects the money?</w:t>
            </w:r>
          </w:p>
        </w:tc>
        <w:tc>
          <w:tcPr>
            <w:tcW w:w="2500" w:type="pct"/>
            <w:tcMar/>
          </w:tcPr>
          <w:p w:rsidRPr="00F157F9" w:rsidR="00D24CB6" w:rsidP="0A20F1C2" w:rsidRDefault="00D24CB6" w14:paraId="1A1CF668" w14:textId="77777777" w14:noSpellErr="1">
            <w:pPr>
              <w:rPr>
                <w:rFonts w:cs="Calibri" w:cstheme="minorAscii"/>
                <w:sz w:val="20"/>
                <w:szCs w:val="20"/>
              </w:rPr>
            </w:pPr>
            <w:r w:rsidRPr="0A20F1C2" w:rsidR="0A20F1C2">
              <w:rPr>
                <w:rFonts w:cs="Calibri" w:cstheme="minorAscii"/>
                <w:sz w:val="20"/>
                <w:szCs w:val="20"/>
              </w:rPr>
              <w:t>Myself</w:t>
            </w:r>
          </w:p>
          <w:p w:rsidRPr="00F157F9" w:rsidR="00D24CB6" w:rsidP="0A20F1C2" w:rsidRDefault="00D24CB6" w14:paraId="6425B57E" w14:textId="77777777" w14:noSpellErr="1">
            <w:pPr>
              <w:rPr>
                <w:rFonts w:cs="Calibri" w:cstheme="minorAscii"/>
                <w:sz w:val="20"/>
                <w:szCs w:val="20"/>
              </w:rPr>
            </w:pPr>
            <w:r w:rsidRPr="0A20F1C2" w:rsidR="0A20F1C2">
              <w:rPr>
                <w:rFonts w:cs="Calibri" w:cstheme="minorAscii"/>
                <w:sz w:val="20"/>
                <w:szCs w:val="20"/>
              </w:rPr>
              <w:t>A relative</w:t>
            </w:r>
          </w:p>
          <w:p w:rsidRPr="00F157F9" w:rsidR="00D24CB6" w:rsidP="0A20F1C2" w:rsidRDefault="00D24CB6" w14:paraId="15B08814" w14:textId="77777777" w14:noSpellErr="1">
            <w:pPr>
              <w:rPr>
                <w:rFonts w:cs="Calibri" w:cstheme="minorAscii"/>
                <w:sz w:val="20"/>
                <w:szCs w:val="20"/>
              </w:rPr>
            </w:pPr>
            <w:r w:rsidRPr="0A20F1C2" w:rsidR="0A20F1C2">
              <w:rPr>
                <w:rFonts w:cs="Calibri" w:cstheme="minorAscii"/>
                <w:sz w:val="20"/>
                <w:szCs w:val="20"/>
              </w:rPr>
              <w:t>Other</w:t>
            </w:r>
          </w:p>
        </w:tc>
      </w:tr>
      <w:tr w:rsidRPr="00F157F9" w:rsidR="00D24CB6" w:rsidTr="0A20F1C2" w14:paraId="67CDED54" w14:textId="77777777">
        <w:tc>
          <w:tcPr>
            <w:tcW w:w="2500" w:type="pct"/>
            <w:tcMar/>
          </w:tcPr>
          <w:p w:rsidRPr="00F157F9" w:rsidR="00D24CB6" w:rsidP="0A20F1C2" w:rsidRDefault="00D24CB6" w14:paraId="1B9E966B" w14:textId="77777777" w14:noSpellErr="1">
            <w:pPr>
              <w:rPr>
                <w:rFonts w:cs="Calibri" w:cstheme="minorAscii"/>
                <w:sz w:val="20"/>
                <w:szCs w:val="20"/>
              </w:rPr>
            </w:pPr>
            <w:r w:rsidRPr="0A20F1C2">
              <w:rPr>
                <w:rFonts w:cs="Calibri" w:cstheme="minorAscii"/>
                <w:color w:val="333333"/>
                <w:sz w:val="20"/>
                <w:szCs w:val="20"/>
                <w:shd w:val="clear" w:color="auto" w:fill="FFFFFF"/>
              </w:rPr>
              <w:t>43. Have you have any problem with the families that rent the house?</w:t>
            </w:r>
          </w:p>
        </w:tc>
        <w:tc>
          <w:tcPr>
            <w:tcW w:w="2500" w:type="pct"/>
            <w:tcMar/>
          </w:tcPr>
          <w:p w:rsidRPr="00F157F9" w:rsidR="00D24CB6" w:rsidP="0A20F1C2" w:rsidRDefault="00D24CB6" w14:paraId="2DFD41B1"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67088695" w14:textId="77777777">
        <w:trPr>
          <w:trHeight w:val="1315" w:hRule="exact"/>
        </w:trPr>
        <w:tc>
          <w:tcPr>
            <w:tcW w:w="2500" w:type="pct"/>
            <w:tcMar/>
          </w:tcPr>
          <w:p w:rsidRPr="00F157F9" w:rsidR="00D24CB6" w:rsidP="0A20F1C2" w:rsidRDefault="00D24CB6" w14:paraId="62169B09"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44. How many months tenants usually stay in the house?</w:t>
            </w:r>
          </w:p>
        </w:tc>
        <w:tc>
          <w:tcPr>
            <w:tcW w:w="2500" w:type="pct"/>
            <w:tcMar/>
          </w:tcPr>
          <w:p w:rsidRPr="00F157F9" w:rsidR="00D24CB6" w:rsidP="0A20F1C2" w:rsidRDefault="00D24CB6" w14:paraId="18469B36" w14:textId="77777777" w14:noSpellErr="1">
            <w:pPr>
              <w:rPr>
                <w:rFonts w:cs="Calibri" w:cstheme="minorAscii"/>
                <w:sz w:val="20"/>
                <w:szCs w:val="20"/>
              </w:rPr>
            </w:pPr>
            <w:r w:rsidRPr="0A20F1C2" w:rsidR="0A20F1C2">
              <w:rPr>
                <w:rFonts w:cs="Calibri" w:cstheme="minorAscii"/>
                <w:sz w:val="20"/>
                <w:szCs w:val="20"/>
              </w:rPr>
              <w:t>Less than 1 month</w:t>
            </w:r>
          </w:p>
          <w:p w:rsidRPr="00F157F9" w:rsidR="00D24CB6" w:rsidP="0A20F1C2" w:rsidRDefault="00D24CB6" w14:paraId="67BD3284" w14:textId="77777777" w14:noSpellErr="1">
            <w:pPr>
              <w:rPr>
                <w:rFonts w:cs="Calibri" w:cstheme="minorAscii"/>
                <w:sz w:val="20"/>
                <w:szCs w:val="20"/>
              </w:rPr>
            </w:pPr>
            <w:r w:rsidRPr="0A20F1C2" w:rsidR="0A20F1C2">
              <w:rPr>
                <w:rFonts w:cs="Calibri" w:cstheme="minorAscii"/>
                <w:sz w:val="20"/>
                <w:szCs w:val="20"/>
              </w:rPr>
              <w:t>1 to 3 months</w:t>
            </w:r>
          </w:p>
          <w:p w:rsidRPr="00F157F9" w:rsidR="00D24CB6" w:rsidP="0A20F1C2" w:rsidRDefault="00D24CB6" w14:paraId="6047F23B" w14:textId="77777777" w14:noSpellErr="1">
            <w:pPr>
              <w:rPr>
                <w:rFonts w:cs="Calibri" w:cstheme="minorAscii"/>
                <w:sz w:val="20"/>
                <w:szCs w:val="20"/>
              </w:rPr>
            </w:pPr>
            <w:r w:rsidRPr="0A20F1C2" w:rsidR="0A20F1C2">
              <w:rPr>
                <w:rFonts w:cs="Calibri" w:cstheme="minorAscii"/>
                <w:sz w:val="20"/>
                <w:szCs w:val="20"/>
              </w:rPr>
              <w:t>3 to 12 months</w:t>
            </w:r>
          </w:p>
          <w:p w:rsidRPr="00F157F9" w:rsidR="00D24CB6" w:rsidP="0A20F1C2" w:rsidRDefault="00D24CB6" w14:paraId="43249A13" w14:textId="77777777" w14:noSpellErr="1">
            <w:pPr>
              <w:rPr>
                <w:rFonts w:cs="Calibri" w:cstheme="minorAscii"/>
                <w:sz w:val="20"/>
                <w:szCs w:val="20"/>
              </w:rPr>
            </w:pPr>
            <w:r w:rsidRPr="0A20F1C2" w:rsidR="0A20F1C2">
              <w:rPr>
                <w:rFonts w:cs="Calibri" w:cstheme="minorAscii"/>
                <w:sz w:val="20"/>
                <w:szCs w:val="20"/>
              </w:rPr>
              <w:t>More than 12 months</w:t>
            </w:r>
          </w:p>
          <w:p w:rsidRPr="00F157F9" w:rsidR="00D24CB6" w:rsidP="0A20F1C2" w:rsidRDefault="00D24CB6" w14:paraId="6E37A02B" w14:textId="77777777" w14:noSpellErr="1">
            <w:pPr>
              <w:rPr>
                <w:rFonts w:cs="Calibri" w:cstheme="minorAscii"/>
                <w:sz w:val="20"/>
                <w:szCs w:val="20"/>
              </w:rPr>
            </w:pPr>
            <w:r w:rsidRPr="0A20F1C2" w:rsidR="0A20F1C2">
              <w:rPr>
                <w:rFonts w:cs="Calibri" w:cstheme="minorAscii"/>
                <w:sz w:val="20"/>
                <w:szCs w:val="20"/>
              </w:rPr>
              <w:t>DNK</w:t>
            </w:r>
          </w:p>
        </w:tc>
      </w:tr>
      <w:tr w:rsidRPr="00F157F9" w:rsidR="00D24CB6" w:rsidTr="0A20F1C2" w14:paraId="43016197" w14:textId="77777777">
        <w:tc>
          <w:tcPr>
            <w:tcW w:w="2500" w:type="pct"/>
            <w:tcMar/>
          </w:tcPr>
          <w:p w:rsidRPr="00F157F9" w:rsidR="00D24CB6" w:rsidP="0A20F1C2" w:rsidRDefault="00D24CB6" w14:paraId="4D1FF0CC" w14:textId="77777777" w14:noSpellErr="1">
            <w:pPr>
              <w:rPr>
                <w:rFonts w:cs="Calibri" w:cstheme="minorAscii"/>
                <w:sz w:val="20"/>
                <w:szCs w:val="20"/>
              </w:rPr>
            </w:pPr>
            <w:r w:rsidRPr="0A20F1C2" w:rsidR="0A20F1C2">
              <w:rPr>
                <w:rFonts w:cs="Calibri" w:cstheme="minorAscii"/>
                <w:sz w:val="20"/>
                <w:szCs w:val="20"/>
              </w:rPr>
              <w:t>45. How did you find tenants (people to rent the house)?</w:t>
            </w:r>
          </w:p>
        </w:tc>
        <w:tc>
          <w:tcPr>
            <w:tcW w:w="2500" w:type="pct"/>
            <w:tcMar/>
          </w:tcPr>
          <w:p w:rsidRPr="00F157F9" w:rsidR="00D24CB6" w:rsidP="0A20F1C2" w:rsidRDefault="00D24CB6" w14:paraId="5D65A6D0" w14:textId="77777777" w14:noSpellErr="1">
            <w:pPr>
              <w:rPr>
                <w:rFonts w:cs="Calibri" w:cstheme="minorAscii"/>
                <w:sz w:val="20"/>
                <w:szCs w:val="20"/>
              </w:rPr>
            </w:pPr>
            <w:r w:rsidRPr="0A20F1C2" w:rsidR="0A20F1C2">
              <w:rPr>
                <w:rFonts w:cs="Calibri" w:cstheme="minorAscii"/>
                <w:sz w:val="20"/>
                <w:szCs w:val="20"/>
              </w:rPr>
              <w:t>Broker /agent</w:t>
            </w:r>
          </w:p>
          <w:p w:rsidRPr="00F157F9" w:rsidR="00D24CB6" w:rsidP="0A20F1C2" w:rsidRDefault="00D24CB6" w14:paraId="1FBD5833" w14:textId="77777777" w14:noSpellErr="1">
            <w:pPr>
              <w:rPr>
                <w:rFonts w:cs="Calibri" w:cstheme="minorAscii"/>
                <w:sz w:val="20"/>
                <w:szCs w:val="20"/>
              </w:rPr>
            </w:pPr>
            <w:r w:rsidRPr="0A20F1C2" w:rsidR="0A20F1C2">
              <w:rPr>
                <w:rFonts w:cs="Calibri" w:cstheme="minorAscii"/>
                <w:sz w:val="20"/>
                <w:szCs w:val="20"/>
              </w:rPr>
              <w:t>Community elder</w:t>
            </w:r>
          </w:p>
          <w:p w:rsidRPr="00F157F9" w:rsidR="00D24CB6" w:rsidP="0A20F1C2" w:rsidRDefault="00D24CB6" w14:paraId="3DED5FD0" w14:textId="77777777" w14:noSpellErr="1">
            <w:pPr>
              <w:rPr>
                <w:rFonts w:cs="Calibri" w:cstheme="minorAscii"/>
                <w:sz w:val="20"/>
                <w:szCs w:val="20"/>
              </w:rPr>
            </w:pPr>
            <w:r w:rsidRPr="0A20F1C2" w:rsidR="0A20F1C2">
              <w:rPr>
                <w:rFonts w:cs="Calibri" w:cstheme="minorAscii"/>
                <w:sz w:val="20"/>
                <w:szCs w:val="20"/>
              </w:rPr>
              <w:t>Relative</w:t>
            </w:r>
          </w:p>
          <w:p w:rsidRPr="00F157F9" w:rsidR="00D24CB6" w:rsidP="0A20F1C2" w:rsidRDefault="00D24CB6" w14:paraId="56818CBF" w14:textId="77777777" w14:noSpellErr="1">
            <w:pPr>
              <w:rPr>
                <w:rFonts w:cs="Calibri" w:cstheme="minorAscii"/>
                <w:sz w:val="20"/>
                <w:szCs w:val="20"/>
              </w:rPr>
            </w:pPr>
            <w:r w:rsidRPr="0A20F1C2" w:rsidR="0A20F1C2">
              <w:rPr>
                <w:rFonts w:cs="Calibri" w:cstheme="minorAscii"/>
                <w:sz w:val="20"/>
                <w:szCs w:val="20"/>
              </w:rPr>
              <w:t>Other</w:t>
            </w:r>
          </w:p>
        </w:tc>
      </w:tr>
      <w:tr w:rsidRPr="00F157F9" w:rsidR="00D24CB6" w:rsidTr="0A20F1C2" w14:paraId="46C6E730" w14:textId="77777777">
        <w:tc>
          <w:tcPr>
            <w:tcW w:w="2500" w:type="pct"/>
            <w:tcMar/>
          </w:tcPr>
          <w:p w:rsidRPr="00F157F9" w:rsidR="00D24CB6" w:rsidP="0A20F1C2" w:rsidRDefault="00D24CB6" w14:paraId="2709AE68" w14:textId="77777777" w14:noSpellErr="1">
            <w:pPr>
              <w:rPr>
                <w:rFonts w:cs="Calibri" w:cstheme="minorAscii"/>
                <w:sz w:val="20"/>
                <w:szCs w:val="20"/>
              </w:rPr>
            </w:pPr>
            <w:r w:rsidRPr="0A20F1C2">
              <w:rPr>
                <w:rFonts w:cs="Calibri" w:cstheme="minorAscii"/>
                <w:color w:val="333333"/>
                <w:sz w:val="20"/>
                <w:szCs w:val="20"/>
                <w:shd w:val="clear" w:color="auto" w:fill="FFFFFF"/>
              </w:rPr>
              <w:t>46. Do tenants always pay rent on time?</w:t>
            </w:r>
          </w:p>
        </w:tc>
        <w:tc>
          <w:tcPr>
            <w:tcW w:w="2500" w:type="pct"/>
            <w:tcMar/>
          </w:tcPr>
          <w:p w:rsidRPr="00F157F9" w:rsidR="00D24CB6" w:rsidP="0A20F1C2" w:rsidRDefault="00D24CB6" w14:paraId="3974895F"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1FB55466" w14:textId="77777777">
        <w:tc>
          <w:tcPr>
            <w:tcW w:w="2500" w:type="pct"/>
            <w:tcMar/>
          </w:tcPr>
          <w:p w:rsidRPr="00F157F9" w:rsidR="00D24CB6" w:rsidP="0A20F1C2" w:rsidRDefault="00D24CB6" w14:paraId="57A008EF" w14:textId="77777777" w14:noSpellErr="1">
            <w:pPr>
              <w:rPr>
                <w:rFonts w:cs="Calibri" w:cstheme="minorAscii"/>
                <w:sz w:val="20"/>
                <w:szCs w:val="20"/>
              </w:rPr>
            </w:pPr>
            <w:r w:rsidRPr="0A20F1C2">
              <w:rPr>
                <w:rFonts w:cs="Calibri" w:cstheme="minorAscii"/>
                <w:color w:val="333333"/>
                <w:sz w:val="20"/>
                <w:szCs w:val="20"/>
                <w:shd w:val="clear" w:color="auto" w:fill="FFFFFF"/>
              </w:rPr>
              <w:t>47. How many months is typical for a tenant to miss paying rent?</w:t>
            </w:r>
          </w:p>
        </w:tc>
        <w:tc>
          <w:tcPr>
            <w:tcW w:w="2500" w:type="pct"/>
            <w:tcMar/>
          </w:tcPr>
          <w:p w:rsidRPr="00F157F9" w:rsidR="00D24CB6" w:rsidP="00634E55" w:rsidRDefault="00D24CB6" w14:paraId="31839344" w14:textId="77777777">
            <w:pPr>
              <w:rPr>
                <w:rFonts w:cstheme="minorHAnsi"/>
                <w:sz w:val="20"/>
                <w:szCs w:val="20"/>
              </w:rPr>
            </w:pPr>
          </w:p>
        </w:tc>
      </w:tr>
      <w:tr w:rsidRPr="00F157F9" w:rsidR="00D24CB6" w:rsidTr="0A20F1C2" w14:paraId="4C082C70" w14:textId="77777777">
        <w:tc>
          <w:tcPr>
            <w:tcW w:w="2500" w:type="pct"/>
            <w:tcMar/>
          </w:tcPr>
          <w:p w:rsidRPr="00F157F9" w:rsidR="00D24CB6" w:rsidP="0A20F1C2" w:rsidRDefault="00D24CB6" w14:paraId="0A73857B" w14:textId="77777777" w14:noSpellErr="1">
            <w:pPr>
              <w:rPr>
                <w:rFonts w:cs="Calibri" w:cstheme="minorAscii"/>
                <w:sz w:val="20"/>
                <w:szCs w:val="20"/>
              </w:rPr>
            </w:pPr>
            <w:r w:rsidRPr="0A20F1C2">
              <w:rPr>
                <w:rFonts w:cs="Calibri" w:cstheme="minorAscii"/>
                <w:color w:val="333333"/>
                <w:sz w:val="20"/>
                <w:szCs w:val="20"/>
                <w:shd w:val="clear" w:color="auto" w:fill="FFFFFF"/>
              </w:rPr>
              <w:t>48. Do you think the units are overcrowded?</w:t>
            </w:r>
          </w:p>
        </w:tc>
        <w:tc>
          <w:tcPr>
            <w:tcW w:w="2500" w:type="pct"/>
            <w:tcMar/>
          </w:tcPr>
          <w:p w:rsidRPr="00F157F9" w:rsidR="00D24CB6" w:rsidP="0A20F1C2" w:rsidRDefault="00D24CB6" w14:paraId="0CD46A8C" w14:textId="77777777" w14:noSpellErr="1">
            <w:pPr>
              <w:rPr>
                <w:rFonts w:cs="Calibri" w:cstheme="minorAscii"/>
                <w:sz w:val="20"/>
                <w:szCs w:val="20"/>
              </w:rPr>
            </w:pPr>
            <w:r w:rsidRPr="0A20F1C2" w:rsidR="0A20F1C2">
              <w:rPr>
                <w:rFonts w:cs="Calibri" w:cstheme="minorAscii"/>
                <w:sz w:val="20"/>
                <w:szCs w:val="20"/>
              </w:rPr>
              <w:t>Yes / No</w:t>
            </w:r>
          </w:p>
        </w:tc>
      </w:tr>
      <w:tr w:rsidRPr="00F157F9" w:rsidR="00D24CB6" w:rsidTr="0A20F1C2" w14:paraId="6B7B12CF" w14:textId="77777777">
        <w:tc>
          <w:tcPr>
            <w:tcW w:w="2500" w:type="pct"/>
            <w:tcMar/>
          </w:tcPr>
          <w:p w:rsidRPr="00F157F9" w:rsidR="00D24CB6" w:rsidP="0A20F1C2" w:rsidRDefault="00D24CB6" w14:paraId="709DABA3" w14:textId="77777777">
            <w:pPr>
              <w:rPr>
                <w:rFonts w:cs="Calibri" w:cstheme="minorAscii"/>
                <w:sz w:val="20"/>
                <w:szCs w:val="20"/>
              </w:rPr>
            </w:pPr>
            <w:r w:rsidRPr="0A20F1C2">
              <w:rPr>
                <w:rFonts w:cs="Calibri" w:cstheme="minorAscii"/>
                <w:color w:val="333333"/>
                <w:sz w:val="20"/>
                <w:szCs w:val="20"/>
                <w:shd w:val="clear" w:color="auto" w:fill="FFFFFF"/>
              </w:rPr>
              <w:t xml:space="preserve">49. Do </w:t>
            </w:r>
            <w:proofErr w:type="spellStart"/>
            <w:r w:rsidRPr="0A20F1C2">
              <w:rPr>
                <w:rFonts w:cs="Calibri" w:cstheme="minorAscii"/>
                <w:color w:val="333333"/>
                <w:sz w:val="20"/>
                <w:szCs w:val="20"/>
                <w:shd w:val="clear" w:color="auto" w:fill="FFFFFF"/>
              </w:rPr>
              <w:t>yo</w:t>
            </w:r>
            <w:proofErr w:type="spellEnd"/>
            <w:r w:rsidRPr="0A20F1C2">
              <w:rPr>
                <w:rFonts w:cs="Calibri" w:cstheme="minorAscii"/>
                <w:color w:val="333333"/>
                <w:sz w:val="20"/>
                <w:szCs w:val="20"/>
                <w:shd w:val="clear" w:color="auto" w:fill="FFFFFF"/>
              </w:rPr>
              <w:t xml:space="preserve"> think the shelters you rent are a safe place to live?</w:t>
            </w:r>
          </w:p>
        </w:tc>
        <w:tc>
          <w:tcPr>
            <w:tcW w:w="2500" w:type="pct"/>
            <w:tcMar/>
          </w:tcPr>
          <w:p w:rsidRPr="00F157F9" w:rsidR="00D24CB6" w:rsidP="0A20F1C2" w:rsidRDefault="00D24CB6" w14:paraId="6BCE7C15" w14:textId="77777777" w14:noSpellErr="1">
            <w:pPr>
              <w:rPr>
                <w:rFonts w:cs="Calibri" w:cstheme="minorAscii"/>
                <w:sz w:val="20"/>
                <w:szCs w:val="20"/>
              </w:rPr>
            </w:pPr>
            <w:r w:rsidRPr="0A20F1C2" w:rsidR="0A20F1C2">
              <w:rPr>
                <w:rFonts w:cs="Calibri" w:cstheme="minorAscii"/>
                <w:sz w:val="20"/>
                <w:szCs w:val="20"/>
              </w:rPr>
              <w:t>Yes / No</w:t>
            </w:r>
          </w:p>
        </w:tc>
      </w:tr>
    </w:tbl>
    <w:p w:rsidRPr="00F157F9" w:rsidR="00D24CB6" w:rsidP="00D24CB6" w:rsidRDefault="00D24CB6" w14:paraId="6B8D7FAA" w14:textId="77777777">
      <w:pPr>
        <w:rPr>
          <w:rFonts w:cstheme="minorHAnsi"/>
          <w:sz w:val="20"/>
          <w:szCs w:val="20"/>
        </w:rPr>
      </w:pPr>
    </w:p>
    <w:tbl>
      <w:tblPr>
        <w:tblStyle w:val="TableGrid"/>
        <w:tblW w:w="5000" w:type="pct"/>
        <w:tblLook w:val="04A0" w:firstRow="1" w:lastRow="0" w:firstColumn="1" w:lastColumn="0" w:noHBand="0" w:noVBand="1"/>
      </w:tblPr>
      <w:tblGrid>
        <w:gridCol w:w="4675"/>
        <w:gridCol w:w="4675"/>
      </w:tblGrid>
      <w:tr w:rsidRPr="00F157F9" w:rsidR="00D24CB6" w:rsidTr="0A20F1C2" w14:paraId="478DFFCB" w14:textId="77777777">
        <w:tc>
          <w:tcPr>
            <w:tcW w:w="2500" w:type="pct"/>
            <w:tcMar/>
          </w:tcPr>
          <w:p w:rsidRPr="00F157F9" w:rsidR="00D24CB6" w:rsidP="0A20F1C2" w:rsidRDefault="00D24CB6" w14:paraId="2E678F53"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50. Had you heard about NRC before?</w:t>
            </w:r>
          </w:p>
        </w:tc>
        <w:tc>
          <w:tcPr>
            <w:tcW w:w="2500" w:type="pct"/>
            <w:tcMar/>
          </w:tcPr>
          <w:p w:rsidRPr="00F157F9" w:rsidR="00D24CB6" w:rsidP="0A20F1C2" w:rsidRDefault="00D24CB6" w14:paraId="55F232A6" w14:textId="77777777" w14:noSpellErr="1">
            <w:pPr>
              <w:rPr>
                <w:rFonts w:cs="Calibri" w:cstheme="minorAscii"/>
                <w:sz w:val="20"/>
                <w:szCs w:val="20"/>
              </w:rPr>
            </w:pPr>
            <w:r w:rsidRPr="0A20F1C2" w:rsidR="0A20F1C2">
              <w:rPr>
                <w:rFonts w:cs="Calibri" w:cstheme="minorAscii"/>
                <w:sz w:val="20"/>
                <w:szCs w:val="20"/>
              </w:rPr>
              <w:t>Yes / No / DNK</w:t>
            </w:r>
          </w:p>
        </w:tc>
      </w:tr>
      <w:tr w:rsidRPr="00F157F9" w:rsidR="00D24CB6" w:rsidTr="0A20F1C2" w14:paraId="1DAE3325" w14:textId="77777777">
        <w:tc>
          <w:tcPr>
            <w:tcW w:w="2500" w:type="pct"/>
            <w:tcMar/>
          </w:tcPr>
          <w:p w:rsidRPr="00F157F9" w:rsidR="00D24CB6" w:rsidP="0A20F1C2" w:rsidRDefault="00D24CB6" w14:paraId="2D9AE165"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51. Have you been a beneficiary from NRC?</w:t>
            </w:r>
          </w:p>
        </w:tc>
        <w:tc>
          <w:tcPr>
            <w:tcW w:w="2500" w:type="pct"/>
            <w:tcMar/>
          </w:tcPr>
          <w:p w:rsidRPr="00F157F9" w:rsidR="00D24CB6" w:rsidP="0A20F1C2" w:rsidRDefault="00D24CB6" w14:paraId="29C5A095" w14:textId="77777777" w14:noSpellErr="1">
            <w:pPr>
              <w:rPr>
                <w:rFonts w:cs="Calibri" w:cstheme="minorAscii"/>
                <w:sz w:val="20"/>
                <w:szCs w:val="20"/>
              </w:rPr>
            </w:pPr>
            <w:r w:rsidRPr="0A20F1C2" w:rsidR="0A20F1C2">
              <w:rPr>
                <w:rFonts w:cs="Calibri" w:cstheme="minorAscii"/>
                <w:sz w:val="20"/>
                <w:szCs w:val="20"/>
              </w:rPr>
              <w:t>Yes / No / DNK</w:t>
            </w:r>
          </w:p>
        </w:tc>
      </w:tr>
      <w:tr w:rsidRPr="00F157F9" w:rsidR="00D24CB6" w:rsidTr="0A20F1C2" w14:paraId="7D2CC89C" w14:textId="77777777">
        <w:trPr>
          <w:trHeight w:val="2456"/>
        </w:trPr>
        <w:tc>
          <w:tcPr>
            <w:tcW w:w="2500" w:type="pct"/>
            <w:tcMar/>
          </w:tcPr>
          <w:p w:rsidRPr="00F157F9" w:rsidR="00D24CB6" w:rsidP="0A20F1C2" w:rsidRDefault="00D24CB6" w14:paraId="3EECE311" w14:textId="77777777">
            <w:pPr>
              <w:rPr>
                <w:rFonts w:cs="Calibri" w:cstheme="minorAscii"/>
                <w:color w:val="333333"/>
                <w:sz w:val="20"/>
                <w:szCs w:val="20"/>
              </w:rPr>
            </w:pPr>
            <w:r w:rsidRPr="0A20F1C2">
              <w:rPr>
                <w:rFonts w:cs="Calibri" w:cstheme="minorAscii"/>
                <w:color w:val="333333"/>
                <w:sz w:val="20"/>
                <w:szCs w:val="20"/>
                <w:shd w:val="clear" w:color="auto" w:fill="FFFFFF"/>
              </w:rPr>
              <w:t xml:space="preserve">51.1 If yes, what </w:t>
            </w:r>
            <w:proofErr w:type="spellStart"/>
            <w:r w:rsidRPr="0A20F1C2">
              <w:rPr>
                <w:rFonts w:cs="Calibri" w:cstheme="minorAscii"/>
                <w:color w:val="333333"/>
                <w:sz w:val="20"/>
                <w:szCs w:val="20"/>
                <w:shd w:val="clear" w:color="auto" w:fill="FFFFFF"/>
              </w:rPr>
              <w:t>ytpe</w:t>
            </w:r>
            <w:proofErr w:type="spellEnd"/>
            <w:r w:rsidRPr="0A20F1C2">
              <w:rPr>
                <w:rFonts w:cs="Calibri" w:cstheme="minorAscii"/>
                <w:color w:val="333333"/>
                <w:sz w:val="20"/>
                <w:szCs w:val="20"/>
                <w:shd w:val="clear" w:color="auto" w:fill="FFFFFF"/>
              </w:rPr>
              <w:t xml:space="preserve"> of assistance have received?</w:t>
            </w:r>
          </w:p>
        </w:tc>
        <w:tc>
          <w:tcPr>
            <w:tcW w:w="2500" w:type="pct"/>
            <w:tcMar/>
          </w:tcPr>
          <w:p w:rsidRPr="00F157F9" w:rsidR="00D24CB6" w:rsidP="0A20F1C2" w:rsidRDefault="00D24CB6" w14:paraId="20CFC7BD" w14:textId="77777777" w14:noSpellErr="1">
            <w:pPr>
              <w:rPr>
                <w:rFonts w:cs="Calibri" w:cstheme="minorAscii"/>
                <w:sz w:val="20"/>
                <w:szCs w:val="20"/>
              </w:rPr>
            </w:pPr>
            <w:r w:rsidRPr="0A20F1C2" w:rsidR="0A20F1C2">
              <w:rPr>
                <w:rFonts w:cs="Calibri" w:cstheme="minorAscii"/>
                <w:sz w:val="20"/>
                <w:szCs w:val="20"/>
              </w:rPr>
              <w:t>Cash for rent</w:t>
            </w:r>
          </w:p>
          <w:p w:rsidRPr="00F157F9" w:rsidR="00D24CB6" w:rsidP="0A20F1C2" w:rsidRDefault="00D24CB6" w14:paraId="5E2E58DA" w14:textId="77777777" w14:noSpellErr="1">
            <w:pPr>
              <w:rPr>
                <w:rFonts w:cs="Calibri" w:cstheme="minorAscii"/>
                <w:sz w:val="20"/>
                <w:szCs w:val="20"/>
              </w:rPr>
            </w:pPr>
            <w:r w:rsidRPr="0A20F1C2" w:rsidR="0A20F1C2">
              <w:rPr>
                <w:rFonts w:cs="Calibri" w:cstheme="minorAscii"/>
                <w:sz w:val="20"/>
                <w:szCs w:val="20"/>
              </w:rPr>
              <w:t>Shelter</w:t>
            </w:r>
          </w:p>
          <w:p w:rsidRPr="00F157F9" w:rsidR="00D24CB6" w:rsidP="0A20F1C2" w:rsidRDefault="00D24CB6" w14:paraId="33139011" w14:textId="77777777" w14:noSpellErr="1">
            <w:pPr>
              <w:rPr>
                <w:rFonts w:cs="Calibri" w:cstheme="minorAscii"/>
                <w:sz w:val="20"/>
                <w:szCs w:val="20"/>
              </w:rPr>
            </w:pPr>
            <w:r w:rsidRPr="0A20F1C2" w:rsidR="0A20F1C2">
              <w:rPr>
                <w:rFonts w:cs="Calibri" w:cstheme="minorAscii"/>
                <w:sz w:val="20"/>
                <w:szCs w:val="20"/>
              </w:rPr>
              <w:t>Cash for work</w:t>
            </w:r>
          </w:p>
          <w:p w:rsidRPr="00F157F9" w:rsidR="00D24CB6" w:rsidP="0A20F1C2" w:rsidRDefault="00D24CB6" w14:paraId="108AB319" w14:textId="77777777" w14:noSpellErr="1">
            <w:pPr>
              <w:rPr>
                <w:rFonts w:cs="Calibri" w:cstheme="minorAscii"/>
                <w:sz w:val="20"/>
                <w:szCs w:val="20"/>
              </w:rPr>
            </w:pPr>
            <w:r w:rsidRPr="0A20F1C2" w:rsidR="0A20F1C2">
              <w:rPr>
                <w:rFonts w:cs="Calibri" w:cstheme="minorAscii"/>
                <w:sz w:val="20"/>
                <w:szCs w:val="20"/>
              </w:rPr>
              <w:t>Education</w:t>
            </w:r>
          </w:p>
          <w:p w:rsidRPr="00F157F9" w:rsidR="00D24CB6" w:rsidP="0A20F1C2" w:rsidRDefault="00D24CB6" w14:paraId="34056E2B" w14:textId="77777777" w14:noSpellErr="1">
            <w:pPr>
              <w:rPr>
                <w:rFonts w:cs="Calibri" w:cstheme="minorAscii"/>
                <w:sz w:val="20"/>
                <w:szCs w:val="20"/>
              </w:rPr>
            </w:pPr>
            <w:r w:rsidRPr="0A20F1C2" w:rsidR="0A20F1C2">
              <w:rPr>
                <w:rFonts w:cs="Calibri" w:cstheme="minorAscii"/>
                <w:sz w:val="20"/>
                <w:szCs w:val="20"/>
              </w:rPr>
              <w:t>ICLA</w:t>
            </w:r>
          </w:p>
          <w:p w:rsidRPr="00F157F9" w:rsidR="00D24CB6" w:rsidP="0A20F1C2" w:rsidRDefault="00D24CB6" w14:paraId="4F604847" w14:textId="77777777" w14:noSpellErr="1">
            <w:pPr>
              <w:rPr>
                <w:rFonts w:cs="Calibri" w:cstheme="minorAscii"/>
                <w:sz w:val="20"/>
                <w:szCs w:val="20"/>
              </w:rPr>
            </w:pPr>
            <w:r w:rsidRPr="0A20F1C2" w:rsidR="0A20F1C2">
              <w:rPr>
                <w:rFonts w:cs="Calibri" w:cstheme="minorAscii"/>
                <w:sz w:val="20"/>
                <w:szCs w:val="20"/>
              </w:rPr>
              <w:t>WASH / Hygiene Kits</w:t>
            </w:r>
          </w:p>
          <w:p w:rsidRPr="00F157F9" w:rsidR="00D24CB6" w:rsidP="0A20F1C2" w:rsidRDefault="00D24CB6" w14:paraId="3BC1B1C5" w14:textId="77777777" w14:noSpellErr="1">
            <w:pPr>
              <w:rPr>
                <w:rFonts w:cs="Calibri" w:cstheme="minorAscii"/>
                <w:sz w:val="20"/>
                <w:szCs w:val="20"/>
              </w:rPr>
            </w:pPr>
            <w:r w:rsidRPr="0A20F1C2" w:rsidR="0A20F1C2">
              <w:rPr>
                <w:rFonts w:cs="Calibri" w:cstheme="minorAscii"/>
                <w:sz w:val="20"/>
                <w:szCs w:val="20"/>
              </w:rPr>
              <w:t>Emergency Cash</w:t>
            </w:r>
          </w:p>
          <w:p w:rsidRPr="00F157F9" w:rsidR="00D24CB6" w:rsidP="0A20F1C2" w:rsidRDefault="00D24CB6" w14:paraId="10CDB493" w14:textId="77777777" w14:noSpellErr="1">
            <w:pPr>
              <w:rPr>
                <w:rFonts w:cs="Calibri" w:cstheme="minorAscii"/>
                <w:sz w:val="20"/>
                <w:szCs w:val="20"/>
              </w:rPr>
            </w:pPr>
            <w:r w:rsidRPr="0A20F1C2" w:rsidR="0A20F1C2">
              <w:rPr>
                <w:rFonts w:cs="Calibri" w:cstheme="minorAscii"/>
                <w:sz w:val="20"/>
                <w:szCs w:val="20"/>
              </w:rPr>
              <w:t>NFIs</w:t>
            </w:r>
          </w:p>
          <w:p w:rsidRPr="00F157F9" w:rsidR="00D24CB6" w:rsidP="0A20F1C2" w:rsidRDefault="00D24CB6" w14:paraId="3E95355B" w14:textId="77777777" w14:noSpellErr="1">
            <w:pPr>
              <w:rPr>
                <w:rFonts w:cs="Calibri" w:cstheme="minorAscii"/>
                <w:sz w:val="20"/>
                <w:szCs w:val="20"/>
              </w:rPr>
            </w:pPr>
            <w:r w:rsidRPr="0A20F1C2" w:rsidR="0A20F1C2">
              <w:rPr>
                <w:rFonts w:cs="Calibri" w:cstheme="minorAscii"/>
                <w:sz w:val="20"/>
                <w:szCs w:val="20"/>
              </w:rPr>
              <w:t>Other</w:t>
            </w:r>
          </w:p>
        </w:tc>
      </w:tr>
      <w:tr w:rsidRPr="00F157F9" w:rsidR="00D24CB6" w:rsidTr="0A20F1C2" w14:paraId="609E4DF5" w14:textId="77777777">
        <w:tc>
          <w:tcPr>
            <w:tcW w:w="2500" w:type="pct"/>
            <w:tcMar/>
          </w:tcPr>
          <w:p w:rsidRPr="00F157F9" w:rsidR="00D24CB6" w:rsidP="0A20F1C2" w:rsidRDefault="00D24CB6" w14:paraId="3A18FFBC"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52. Do you know other beneficiaries of NRC?</w:t>
            </w:r>
          </w:p>
        </w:tc>
        <w:tc>
          <w:tcPr>
            <w:tcW w:w="2500" w:type="pct"/>
            <w:tcMar/>
          </w:tcPr>
          <w:p w:rsidRPr="00F157F9" w:rsidR="00D24CB6" w:rsidP="0A20F1C2" w:rsidRDefault="00D24CB6" w14:paraId="6C179AE6" w14:textId="77777777" w14:noSpellErr="1">
            <w:pPr>
              <w:rPr>
                <w:rFonts w:cs="Calibri" w:cstheme="minorAscii"/>
                <w:sz w:val="20"/>
                <w:szCs w:val="20"/>
              </w:rPr>
            </w:pPr>
            <w:r w:rsidRPr="0A20F1C2" w:rsidR="0A20F1C2">
              <w:rPr>
                <w:rFonts w:cs="Calibri" w:cstheme="minorAscii"/>
                <w:sz w:val="20"/>
                <w:szCs w:val="20"/>
              </w:rPr>
              <w:t>Yes / No / DNK</w:t>
            </w:r>
          </w:p>
        </w:tc>
      </w:tr>
      <w:tr w:rsidRPr="00F157F9" w:rsidR="00D24CB6" w:rsidTr="0A20F1C2" w14:paraId="7732A129" w14:textId="77777777">
        <w:tc>
          <w:tcPr>
            <w:tcW w:w="2500" w:type="pct"/>
            <w:tcMar/>
          </w:tcPr>
          <w:p w:rsidRPr="00F157F9" w:rsidR="00D24CB6" w:rsidP="0A20F1C2" w:rsidRDefault="00D24CB6" w14:paraId="34219921"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53. Do you know someone working for NRC?</w:t>
            </w:r>
          </w:p>
        </w:tc>
        <w:tc>
          <w:tcPr>
            <w:tcW w:w="2500" w:type="pct"/>
            <w:tcMar/>
          </w:tcPr>
          <w:p w:rsidRPr="00F157F9" w:rsidR="00D24CB6" w:rsidP="0A20F1C2" w:rsidRDefault="00D24CB6" w14:paraId="07FC5AC3" w14:textId="77777777" w14:noSpellErr="1">
            <w:pPr>
              <w:rPr>
                <w:rFonts w:cs="Calibri" w:cstheme="minorAscii"/>
                <w:sz w:val="20"/>
                <w:szCs w:val="20"/>
              </w:rPr>
            </w:pPr>
            <w:r w:rsidRPr="0A20F1C2" w:rsidR="0A20F1C2">
              <w:rPr>
                <w:rFonts w:cs="Calibri" w:cstheme="minorAscii"/>
                <w:sz w:val="20"/>
                <w:szCs w:val="20"/>
              </w:rPr>
              <w:t xml:space="preserve">Yes / No </w:t>
            </w:r>
          </w:p>
        </w:tc>
      </w:tr>
      <w:tr w:rsidRPr="00F157F9" w:rsidR="00D24CB6" w:rsidTr="0A20F1C2" w14:paraId="7BF082F5" w14:textId="77777777">
        <w:tc>
          <w:tcPr>
            <w:tcW w:w="2500" w:type="pct"/>
            <w:tcMar/>
          </w:tcPr>
          <w:p w:rsidRPr="00F157F9" w:rsidR="00D24CB6" w:rsidP="0A20F1C2" w:rsidRDefault="00D24CB6" w14:paraId="6C5D962E"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54. What other agencies of NGOs have worked in the area?</w:t>
            </w:r>
          </w:p>
        </w:tc>
        <w:tc>
          <w:tcPr>
            <w:tcW w:w="2500" w:type="pct"/>
            <w:tcMar/>
          </w:tcPr>
          <w:p w:rsidRPr="00F157F9" w:rsidR="00D24CB6" w:rsidP="00634E55" w:rsidRDefault="00D24CB6" w14:paraId="5D575F51" w14:textId="77777777">
            <w:pPr>
              <w:rPr>
                <w:rFonts w:cstheme="minorHAnsi"/>
                <w:sz w:val="20"/>
                <w:szCs w:val="20"/>
              </w:rPr>
            </w:pPr>
          </w:p>
        </w:tc>
      </w:tr>
      <w:tr w:rsidRPr="00F157F9" w:rsidR="00D24CB6" w:rsidTr="0A20F1C2" w14:paraId="04E1E3F9" w14:textId="77777777">
        <w:tc>
          <w:tcPr>
            <w:tcW w:w="2500" w:type="pct"/>
            <w:tcMar/>
          </w:tcPr>
          <w:p w:rsidRPr="00F157F9" w:rsidR="00D24CB6" w:rsidP="0A20F1C2" w:rsidRDefault="00D24CB6" w14:paraId="54DCFDB8" w14:textId="77777777" w14:noSpellErr="1">
            <w:pPr>
              <w:rPr>
                <w:rFonts w:cs="Calibri" w:cstheme="minorAscii"/>
                <w:color w:val="333333"/>
                <w:sz w:val="20"/>
                <w:szCs w:val="20"/>
              </w:rPr>
            </w:pPr>
            <w:r w:rsidRPr="0A20F1C2">
              <w:rPr>
                <w:rFonts w:cs="Calibri" w:cstheme="minorAscii"/>
                <w:color w:val="333333"/>
                <w:sz w:val="20"/>
                <w:szCs w:val="20"/>
                <w:shd w:val="clear" w:color="auto" w:fill="FFFFFF"/>
              </w:rPr>
              <w:t>55. Describe programs or add comments.</w:t>
            </w:r>
          </w:p>
        </w:tc>
        <w:tc>
          <w:tcPr>
            <w:tcW w:w="2500" w:type="pct"/>
            <w:tcMar/>
          </w:tcPr>
          <w:p w:rsidRPr="00F157F9" w:rsidR="00D24CB6" w:rsidP="00634E55" w:rsidRDefault="00D24CB6" w14:paraId="3CFE5A7B" w14:textId="77777777">
            <w:pPr>
              <w:rPr>
                <w:rFonts w:cstheme="minorHAnsi"/>
                <w:sz w:val="20"/>
                <w:szCs w:val="20"/>
              </w:rPr>
            </w:pPr>
          </w:p>
        </w:tc>
      </w:tr>
    </w:tbl>
    <w:p w:rsidRPr="00440E36" w:rsidR="00D24CB6" w:rsidP="00D24CB6" w:rsidRDefault="00D24CB6" w14:paraId="68F37F47" w14:textId="77777777">
      <w:pPr>
        <w:spacing w:after="0"/>
        <w:rPr>
          <w:sz w:val="20"/>
          <w:szCs w:val="20"/>
        </w:rPr>
      </w:pPr>
    </w:p>
    <w:tbl>
      <w:tblPr>
        <w:tblStyle w:val="TableGrid"/>
        <w:tblW w:w="5000" w:type="pct"/>
        <w:tblLook w:val="04A0" w:firstRow="1" w:lastRow="0" w:firstColumn="1" w:lastColumn="0" w:noHBand="0" w:noVBand="1"/>
      </w:tblPr>
      <w:tblGrid>
        <w:gridCol w:w="4675"/>
        <w:gridCol w:w="4675"/>
      </w:tblGrid>
      <w:tr w:rsidRPr="00440E36" w:rsidR="00D24CB6" w:rsidTr="0A20F1C2" w14:paraId="79A970D6" w14:textId="77777777">
        <w:tc>
          <w:tcPr>
            <w:tcW w:w="2500" w:type="pct"/>
            <w:tcMar/>
          </w:tcPr>
          <w:p w:rsidRPr="00440E36" w:rsidR="00D24CB6" w:rsidP="0A20F1C2" w:rsidRDefault="00D24CB6" w14:paraId="6066ACFE" w14:textId="77777777" w14:noSpellErr="1">
            <w:pPr>
              <w:rPr>
                <w:rFonts w:cs="Arial"/>
                <w:color w:val="333333"/>
                <w:sz w:val="20"/>
                <w:szCs w:val="20"/>
              </w:rPr>
            </w:pPr>
            <w:r w:rsidRPr="0A20F1C2">
              <w:rPr>
                <w:rFonts w:cs="Arial"/>
                <w:color w:val="333333"/>
                <w:sz w:val="20"/>
                <w:szCs w:val="20"/>
                <w:shd w:val="clear" w:color="auto" w:fill="FFFFFF"/>
              </w:rPr>
              <w:t>56</w:t>
            </w:r>
            <w:r w:rsidRPr="0A20F1C2">
              <w:rPr>
                <w:rFonts w:cs="Arial"/>
                <w:color w:val="333333"/>
                <w:sz w:val="20"/>
                <w:szCs w:val="20"/>
                <w:shd w:val="clear" w:color="auto" w:fill="FFFFFF"/>
              </w:rPr>
              <w:t>. How reliable was the respondent?</w:t>
            </w:r>
          </w:p>
        </w:tc>
        <w:tc>
          <w:tcPr>
            <w:tcW w:w="2500" w:type="pct"/>
            <w:tcMar/>
          </w:tcPr>
          <w:p w:rsidRPr="00440E36" w:rsidR="00D24CB6" w:rsidP="0A20F1C2" w:rsidRDefault="00D24CB6" w14:paraId="5E07832F" w14:textId="77777777" w14:noSpellErr="1">
            <w:pPr>
              <w:rPr>
                <w:rFonts w:cs="Calibri" w:cstheme="minorAscii"/>
                <w:sz w:val="20"/>
                <w:szCs w:val="20"/>
              </w:rPr>
            </w:pPr>
            <w:r w:rsidRPr="0A20F1C2" w:rsidR="0A20F1C2">
              <w:rPr>
                <w:rFonts w:cs="Calibri" w:cstheme="minorAscii"/>
                <w:sz w:val="20"/>
                <w:szCs w:val="20"/>
              </w:rPr>
              <w:t>Not reliable or insecure</w:t>
            </w:r>
          </w:p>
          <w:p w:rsidRPr="00440E36" w:rsidR="00D24CB6" w:rsidP="0A20F1C2" w:rsidRDefault="00D24CB6" w14:paraId="61408607" w14:textId="77777777" w14:noSpellErr="1">
            <w:pPr>
              <w:rPr>
                <w:rFonts w:cs="Calibri" w:cstheme="minorAscii"/>
                <w:sz w:val="20"/>
                <w:szCs w:val="20"/>
              </w:rPr>
            </w:pPr>
            <w:r w:rsidRPr="0A20F1C2" w:rsidR="0A20F1C2">
              <w:rPr>
                <w:rFonts w:cs="Calibri" w:cstheme="minorAscii"/>
                <w:sz w:val="20"/>
                <w:szCs w:val="20"/>
              </w:rPr>
              <w:t>Reliable</w:t>
            </w:r>
          </w:p>
          <w:p w:rsidRPr="00440E36" w:rsidR="00D24CB6" w:rsidP="0A20F1C2" w:rsidRDefault="00D24CB6" w14:paraId="0362A03A" w14:textId="77777777" w14:noSpellErr="1">
            <w:pPr>
              <w:rPr>
                <w:rFonts w:cs="Calibri" w:cstheme="minorAscii"/>
                <w:sz w:val="20"/>
                <w:szCs w:val="20"/>
              </w:rPr>
            </w:pPr>
            <w:r w:rsidRPr="0A20F1C2" w:rsidR="0A20F1C2">
              <w:rPr>
                <w:rFonts w:cs="Calibri" w:cstheme="minorAscii"/>
                <w:sz w:val="20"/>
                <w:szCs w:val="20"/>
              </w:rPr>
              <w:t>Very reliable and knowledgeable</w:t>
            </w:r>
          </w:p>
        </w:tc>
      </w:tr>
      <w:tr w:rsidRPr="00440E36" w:rsidR="00D24CB6" w:rsidTr="0A20F1C2" w14:paraId="120AACF5" w14:textId="77777777">
        <w:tc>
          <w:tcPr>
            <w:tcW w:w="2500" w:type="pct"/>
            <w:tcMar/>
          </w:tcPr>
          <w:p w:rsidRPr="00440E36" w:rsidR="00D24CB6" w:rsidP="0A20F1C2" w:rsidRDefault="00D24CB6" w14:paraId="745AC28B" w14:textId="77777777" w14:noSpellErr="1">
            <w:pPr>
              <w:rPr>
                <w:rFonts w:cs="Arial"/>
                <w:color w:val="333333"/>
                <w:sz w:val="20"/>
                <w:szCs w:val="20"/>
              </w:rPr>
            </w:pPr>
            <w:r w:rsidRPr="0A20F1C2">
              <w:rPr>
                <w:rFonts w:cs="Arial"/>
                <w:color w:val="333333"/>
                <w:sz w:val="20"/>
                <w:szCs w:val="20"/>
                <w:shd w:val="clear" w:color="auto" w:fill="FFFFFF"/>
              </w:rPr>
              <w:t>57</w:t>
            </w:r>
            <w:r w:rsidRPr="0A20F1C2">
              <w:rPr>
                <w:rFonts w:cs="Arial"/>
                <w:color w:val="333333"/>
                <w:sz w:val="20"/>
                <w:szCs w:val="20"/>
                <w:shd w:val="clear" w:color="auto" w:fill="FFFFFF"/>
              </w:rPr>
              <w:t>. Comments and additional notes (e.g. family with special needs for referral)</w:t>
            </w:r>
          </w:p>
        </w:tc>
        <w:tc>
          <w:tcPr>
            <w:tcW w:w="2500" w:type="pct"/>
            <w:tcMar/>
          </w:tcPr>
          <w:p w:rsidRPr="00440E36" w:rsidR="00D24CB6" w:rsidP="00634E55" w:rsidRDefault="00D24CB6" w14:paraId="58E631A0" w14:textId="77777777">
            <w:pPr>
              <w:rPr>
                <w:rFonts w:cstheme="minorHAnsi"/>
                <w:sz w:val="20"/>
                <w:szCs w:val="20"/>
              </w:rPr>
            </w:pPr>
          </w:p>
        </w:tc>
      </w:tr>
    </w:tbl>
    <w:p w:rsidRPr="00440E36" w:rsidR="00D24CB6" w:rsidP="00D24CB6" w:rsidRDefault="00D24CB6" w14:paraId="3E99E0B6" w14:textId="77777777">
      <w:pPr>
        <w:spacing w:after="0"/>
        <w:rPr>
          <w:rFonts w:cs="Arial"/>
          <w:color w:val="333333"/>
          <w:sz w:val="20"/>
          <w:szCs w:val="20"/>
          <w:shd w:val="clear" w:color="auto" w:fill="FFFFFF"/>
        </w:rPr>
      </w:pPr>
    </w:p>
    <w:p w:rsidR="00D24CB6" w:rsidP="0A20F1C2" w:rsidRDefault="00D24CB6" w14:paraId="304E7851" w14:textId="77777777" w14:noSpellErr="1">
      <w:pPr>
        <w:spacing w:after="0"/>
        <w:rPr>
          <w:rFonts w:cs="Arial"/>
          <w:color w:val="333333"/>
          <w:sz w:val="20"/>
          <w:szCs w:val="20"/>
        </w:rPr>
      </w:pPr>
      <w:r w:rsidRPr="00440E36">
        <w:rPr>
          <w:rFonts w:cs="Arial"/>
          <w:color w:val="333333"/>
          <w:sz w:val="20"/>
          <w:szCs w:val="20"/>
          <w:shd w:val="clear" w:color="auto" w:fill="FFFFFF"/>
        </w:rPr>
        <w:t>Thank you for your participation</w:t>
      </w:r>
    </w:p>
    <w:p w:rsidRPr="00440E36" w:rsidR="00D24CB6" w:rsidP="00D24CB6" w:rsidRDefault="00D24CB6" w14:paraId="4D6A78DE" w14:textId="77777777">
      <w:pPr>
        <w:spacing w:after="0"/>
        <w:rPr>
          <w:sz w:val="20"/>
          <w:szCs w:val="20"/>
        </w:rPr>
      </w:pPr>
    </w:p>
    <w:tbl>
      <w:tblPr>
        <w:tblStyle w:val="TableGrid"/>
        <w:tblW w:w="5000" w:type="pct"/>
        <w:tblLook w:val="04A0" w:firstRow="1" w:lastRow="0" w:firstColumn="1" w:lastColumn="0" w:noHBand="0" w:noVBand="1"/>
      </w:tblPr>
      <w:tblGrid>
        <w:gridCol w:w="4675"/>
        <w:gridCol w:w="4675"/>
      </w:tblGrid>
      <w:tr w:rsidRPr="00440E36" w:rsidR="00D24CB6" w:rsidTr="0A20F1C2" w14:paraId="72F08914" w14:textId="77777777">
        <w:tc>
          <w:tcPr>
            <w:tcW w:w="2500" w:type="pct"/>
            <w:tcMar/>
          </w:tcPr>
          <w:p w:rsidRPr="00440E36" w:rsidR="00D24CB6" w:rsidP="0A20F1C2" w:rsidRDefault="00D24CB6" w14:paraId="08ABB465" w14:textId="77777777" w14:noSpellErr="1">
            <w:pPr>
              <w:rPr>
                <w:rFonts w:cs="Arial"/>
                <w:color w:val="333333"/>
                <w:sz w:val="20"/>
                <w:szCs w:val="20"/>
              </w:rPr>
            </w:pPr>
            <w:r w:rsidRPr="0A20F1C2">
              <w:rPr>
                <w:rFonts w:cs="Arial"/>
                <w:color w:val="333333"/>
                <w:sz w:val="20"/>
                <w:szCs w:val="20"/>
                <w:shd w:val="clear" w:color="auto" w:fill="FFFFFF"/>
              </w:rPr>
              <w:t>58</w:t>
            </w:r>
            <w:r w:rsidRPr="0A20F1C2">
              <w:rPr>
                <w:rFonts w:cs="Arial"/>
                <w:color w:val="333333"/>
                <w:sz w:val="20"/>
                <w:szCs w:val="20"/>
                <w:shd w:val="clear" w:color="auto" w:fill="FFFFFF"/>
              </w:rPr>
              <w:t>. Time at end of interview</w:t>
            </w:r>
          </w:p>
        </w:tc>
        <w:tc>
          <w:tcPr>
            <w:tcW w:w="2500" w:type="pct"/>
            <w:tcMar/>
          </w:tcPr>
          <w:p w:rsidRPr="00440E36" w:rsidR="00D24CB6" w:rsidP="00634E55" w:rsidRDefault="00D24CB6" w14:paraId="3E342EB4" w14:textId="77777777">
            <w:pPr>
              <w:rPr>
                <w:rFonts w:cstheme="minorHAnsi"/>
                <w:sz w:val="20"/>
                <w:szCs w:val="20"/>
              </w:rPr>
            </w:pPr>
          </w:p>
        </w:tc>
      </w:tr>
      <w:tr w:rsidRPr="00440E36" w:rsidR="00D24CB6" w:rsidTr="0A20F1C2" w14:paraId="591E6159" w14:textId="77777777">
        <w:tc>
          <w:tcPr>
            <w:tcW w:w="2500" w:type="pct"/>
            <w:tcMar/>
          </w:tcPr>
          <w:p w:rsidRPr="00440E36" w:rsidR="00D24CB6" w:rsidP="0A20F1C2" w:rsidRDefault="00D24CB6" w14:paraId="10C7AE5E" w14:textId="77777777" w14:noSpellErr="1">
            <w:pPr>
              <w:rPr>
                <w:rFonts w:cs="Arial"/>
                <w:color w:val="333333"/>
                <w:sz w:val="20"/>
                <w:szCs w:val="20"/>
              </w:rPr>
            </w:pPr>
            <w:r w:rsidRPr="0A20F1C2">
              <w:rPr>
                <w:rFonts w:cs="Arial"/>
                <w:color w:val="333333"/>
                <w:sz w:val="20"/>
                <w:szCs w:val="20"/>
                <w:shd w:val="clear" w:color="auto" w:fill="FFFFFF"/>
              </w:rPr>
              <w:t>59</w:t>
            </w:r>
            <w:r w:rsidRPr="0A20F1C2">
              <w:rPr>
                <w:rFonts w:cs="Arial"/>
                <w:color w:val="333333"/>
                <w:sz w:val="20"/>
                <w:szCs w:val="20"/>
                <w:shd w:val="clear" w:color="auto" w:fill="FFFFFF"/>
              </w:rPr>
              <w:t>. Date of data entry</w:t>
            </w:r>
          </w:p>
        </w:tc>
        <w:tc>
          <w:tcPr>
            <w:tcW w:w="2500" w:type="pct"/>
            <w:tcMar/>
          </w:tcPr>
          <w:p w:rsidRPr="00440E36" w:rsidR="00D24CB6" w:rsidP="00634E55" w:rsidRDefault="00D24CB6" w14:paraId="5779076A" w14:textId="77777777">
            <w:pPr>
              <w:rPr>
                <w:rFonts w:cstheme="minorHAnsi"/>
                <w:sz w:val="20"/>
                <w:szCs w:val="20"/>
              </w:rPr>
            </w:pPr>
          </w:p>
        </w:tc>
      </w:tr>
      <w:tr w:rsidRPr="00440E36" w:rsidR="00D24CB6" w:rsidTr="0A20F1C2" w14:paraId="2E4DDEB3" w14:textId="77777777">
        <w:tc>
          <w:tcPr>
            <w:tcW w:w="2500" w:type="pct"/>
            <w:tcMar/>
          </w:tcPr>
          <w:p w:rsidRPr="00440E36" w:rsidR="00D24CB6" w:rsidP="0A20F1C2" w:rsidRDefault="00D24CB6" w14:paraId="7D896620" w14:textId="77777777" w14:noSpellErr="1">
            <w:pPr>
              <w:rPr>
                <w:rFonts w:cs="Arial"/>
                <w:color w:val="333333"/>
                <w:sz w:val="20"/>
                <w:szCs w:val="20"/>
              </w:rPr>
            </w:pPr>
            <w:r w:rsidRPr="0A20F1C2">
              <w:rPr>
                <w:rFonts w:cs="Arial"/>
                <w:color w:val="333333"/>
                <w:sz w:val="20"/>
                <w:szCs w:val="20"/>
                <w:shd w:val="clear" w:color="auto" w:fill="FFFFFF"/>
              </w:rPr>
              <w:t>Take a photo</w:t>
            </w:r>
          </w:p>
        </w:tc>
        <w:tc>
          <w:tcPr>
            <w:tcW w:w="2500" w:type="pct"/>
            <w:tcMar/>
          </w:tcPr>
          <w:p w:rsidRPr="00440E36" w:rsidR="00D24CB6" w:rsidP="00634E55" w:rsidRDefault="00D24CB6" w14:paraId="1B1FCED1" w14:textId="77777777">
            <w:pPr>
              <w:rPr>
                <w:rFonts w:cstheme="minorHAnsi"/>
                <w:sz w:val="20"/>
                <w:szCs w:val="20"/>
              </w:rPr>
            </w:pPr>
          </w:p>
        </w:tc>
      </w:tr>
    </w:tbl>
    <w:p w:rsidRPr="00440E36" w:rsidR="00D24CB6" w:rsidP="00D24CB6" w:rsidRDefault="00D24CB6" w14:paraId="7C654A65" w14:textId="77777777">
      <w:pPr>
        <w:rPr>
          <w:b/>
        </w:rPr>
      </w:pPr>
    </w:p>
    <w:p w:rsidRPr="00440E36" w:rsidR="00D24CB6" w:rsidP="0A20F1C2" w:rsidRDefault="00D24CB6" w14:paraId="54E40EEF" w14:textId="77777777" w14:noSpellErr="1">
      <w:pPr>
        <w:rPr>
          <w:b w:val="1"/>
          <w:bCs w:val="1"/>
        </w:rPr>
      </w:pPr>
      <w:r w:rsidRPr="0A20F1C2" w:rsidR="0A20F1C2">
        <w:rPr>
          <w:b w:val="1"/>
          <w:bCs w:val="1"/>
        </w:rPr>
        <w:t>Save as Draft</w:t>
      </w:r>
    </w:p>
    <w:p w:rsidRPr="00440E36" w:rsidR="00D24CB6" w:rsidP="0A20F1C2" w:rsidRDefault="00D24CB6" w14:paraId="4C1DC59C" w14:textId="77777777" w14:noSpellErr="1">
      <w:pPr>
        <w:rPr>
          <w:b w:val="1"/>
          <w:bCs w:val="1"/>
        </w:rPr>
      </w:pPr>
      <w:r w:rsidRPr="0A20F1C2" w:rsidR="0A20F1C2">
        <w:rPr>
          <w:b w:val="1"/>
          <w:bCs w:val="1"/>
        </w:rPr>
        <w:t>Submit</w:t>
      </w:r>
    </w:p>
    <w:p w:rsidRPr="005B1F19" w:rsidR="005B1F19" w:rsidP="005B1F19" w:rsidRDefault="005B1F19" w14:paraId="094A6320" w14:textId="77777777">
      <w:pPr>
        <w:rPr>
          <w:lang w:val="en-GB"/>
        </w:rPr>
      </w:pPr>
    </w:p>
    <w:p w:rsidRPr="00CF30A8" w:rsidR="00CF30A8" w:rsidP="00B204E1" w:rsidRDefault="00CF30A8" w14:paraId="16DEFD09" w14:textId="77777777">
      <w:pPr>
        <w:rPr>
          <w:rFonts w:ascii="Franklin Gothic Book" w:hAnsi="Franklin Gothic Book" w:eastAsia="Franklin Gothic Book" w:cs="Times New Roman"/>
          <w:sz w:val="20"/>
          <w:lang w:val="en-GB"/>
        </w:rPr>
      </w:pPr>
    </w:p>
    <w:sectPr w:rsidRPr="00CF30A8" w:rsidR="00CF30A8" w:rsidSect="008833D0">
      <w:headerReference w:type="even" r:id="rId8"/>
      <w:headerReference w:type="default" r:id="rId9"/>
      <w:footerReference w:type="even" r:id="rId10"/>
      <w:footerReference w:type="default" r:id="rId11"/>
      <w:headerReference w:type="first" r:id="rId12"/>
      <w:footerReference w:type="first" r:id="rId1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CF" w:rsidP="008833D0" w:rsidRDefault="00B951CF" w14:paraId="0BBFB5B1" w14:textId="77777777">
      <w:pPr>
        <w:spacing w:after="0" w:line="240" w:lineRule="auto"/>
      </w:pPr>
      <w:r>
        <w:separator/>
      </w:r>
    </w:p>
  </w:endnote>
  <w:endnote w:type="continuationSeparator" w:id="0">
    <w:p w:rsidR="00B951CF" w:rsidP="008833D0" w:rsidRDefault="00B951CF" w14:paraId="161AEC1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FF" w:rsidRDefault="003E5EFF" w14:paraId="4883A26E" w14:textId="7777777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A1EFF" w:rsidR="00A659EE" w:rsidP="0A20F1C2" w:rsidRDefault="00EA1EFF" w14:paraId="72571EB6" w14:textId="5BEDD0CE">
    <w:pPr>
      <w:pStyle w:val="Footer"/>
      <w:jc w:val="center"/>
      <w:rPr>
        <w:rFonts w:ascii="Franklin Gothic Book" w:hAnsi="Franklin Gothic Book"/>
        <w:color w:val="808080" w:themeColor="text1" w:themeTint="7F" w:themeShade="FF"/>
        <w:sz w:val="18"/>
        <w:szCs w:val="18"/>
        <w:lang w:val="nb-NO"/>
      </w:rPr>
    </w:pPr>
    <w:r w:rsidRPr="0A20F1C2" w:rsidR="0A20F1C2">
      <w:rPr>
        <w:rFonts w:ascii="Franklin Gothic Book" w:hAnsi="Franklin Gothic Book"/>
        <w:color w:val="808080" w:themeColor="text1" w:themeTint="7F" w:themeShade="FF"/>
        <w:sz w:val="18"/>
        <w:szCs w:val="18"/>
        <w:lang w:val="nb-NO"/>
      </w:rPr>
      <w:t xml:space="preserve">CFR – </w:t>
    </w:r>
    <w:proofErr w:type="spellStart"/>
    <w:r w:rsidRPr="0A20F1C2" w:rsidR="0A20F1C2">
      <w:rPr>
        <w:rFonts w:ascii="Franklin Gothic Book" w:hAnsi="Franklin Gothic Book"/>
        <w:color w:val="808080" w:themeColor="text1" w:themeTint="7F" w:themeShade="FF"/>
        <w:sz w:val="18"/>
        <w:szCs w:val="18"/>
        <w:lang w:val="nb-NO"/>
      </w:rPr>
      <w:t>SOPs</w:t>
    </w:r>
    <w:proofErr w:type="spellEnd"/>
    <w:r w:rsidRPr="0A20F1C2" w:rsidR="0A20F1C2">
      <w:rPr>
        <w:rFonts w:ascii="Franklin Gothic Book" w:hAnsi="Franklin Gothic Book"/>
        <w:color w:val="808080" w:themeColor="text1" w:themeTint="7F" w:themeShade="FF"/>
        <w:sz w:val="18"/>
        <w:szCs w:val="18"/>
        <w:lang w:val="nb-NO"/>
      </w:rPr>
      <w:t xml:space="preserve"> | </w:t>
    </w:r>
    <w:r w:rsidRPr="0A20F1C2" w:rsidR="0A20F1C2">
      <w:rPr>
        <w:rFonts w:ascii="Franklin Gothic Book" w:hAnsi="Franklin Gothic Book"/>
        <w:color w:val="808080" w:themeColor="text1" w:themeTint="7F" w:themeShade="FF"/>
        <w:sz w:val="18"/>
        <w:szCs w:val="18"/>
        <w:lang w:val="nb-NO"/>
      </w:rPr>
      <w:t>SHELTER MARKET ASSESSMENT</w:t>
    </w:r>
    <w:r w:rsidRPr="0A20F1C2" w:rsidR="0A20F1C2">
      <w:rPr>
        <w:rFonts w:ascii="Franklin Gothic Book" w:hAnsi="Franklin Gothic Book"/>
        <w:color w:val="808080" w:themeColor="text1" w:themeTint="7F" w:themeShade="FF"/>
        <w:sz w:val="18"/>
        <w:szCs w:val="18"/>
        <w:lang w:val="nb-NO"/>
      </w:rPr>
      <w:t xml:space="preserve"> – NRC AFGHANISTAN | JUNE 2018 | </w:t>
    </w:r>
    <w:proofErr w:type="spellStart"/>
    <w:r w:rsidRPr="0A20F1C2" w:rsidR="0A20F1C2">
      <w:rPr>
        <w:rFonts w:ascii="Franklin Gothic Book" w:hAnsi="Franklin Gothic Book"/>
        <w:color w:val="808080" w:themeColor="text1" w:themeTint="7F" w:themeShade="FF"/>
        <w:sz w:val="18"/>
        <w:szCs w:val="18"/>
        <w:lang w:val="nb-NO"/>
      </w:rPr>
      <w:t>page</w:t>
    </w:r>
    <w:proofErr w:type="spellEnd"/>
    <w:r w:rsidRPr="0A20F1C2" w:rsidR="0A20F1C2">
      <w:rPr>
        <w:rFonts w:ascii="Franklin Gothic Book" w:hAnsi="Franklin Gothic Book"/>
        <w:color w:val="808080" w:themeColor="text1" w:themeTint="7F" w:themeShade="FF"/>
        <w:sz w:val="18"/>
        <w:szCs w:val="18"/>
        <w:lang w:val="nb-NO"/>
      </w:rPr>
      <w:t xml:space="preserve"> </w:t>
    </w:r>
    <w:r w:rsidRPr="0A20F1C2">
      <w:rPr>
        <w:rFonts w:ascii="Franklin Gothic Book" w:hAnsi="Franklin Gothic Book"/>
        <w:noProof/>
        <w:color w:val="808080" w:themeColor="text1" w:themeTint="7F" w:themeShade="FF"/>
        <w:sz w:val="18"/>
        <w:szCs w:val="18"/>
        <w:lang w:val="nb-NO"/>
      </w:rPr>
      <w:fldChar w:fldCharType="begin"/>
    </w:r>
    <w:r w:rsidRPr="0A20F1C2">
      <w:rPr>
        <w:rFonts w:ascii="Franklin Gothic Book" w:hAnsi="Franklin Gothic Book"/>
        <w:noProof/>
        <w:color w:val="808080" w:themeColor="text1" w:themeTint="7F" w:themeShade="FF"/>
        <w:sz w:val="18"/>
        <w:szCs w:val="18"/>
        <w:lang w:val="nb-NO"/>
      </w:rPr>
      <w:instrText xml:space="preserve"> PAGE  \* Arabic  \* MERGEFORMAT </w:instrText>
    </w:r>
    <w:r w:rsidRPr="0A20F1C2">
      <w:rPr>
        <w:rFonts w:ascii="Franklin Gothic Book" w:hAnsi="Franklin Gothic Book"/>
        <w:noProof/>
        <w:color w:val="808080" w:themeColor="text1" w:themeTint="7F" w:themeShade="FF"/>
        <w:sz w:val="18"/>
        <w:szCs w:val="18"/>
        <w:lang w:val="nb-NO"/>
      </w:rPr>
      <w:fldChar w:fldCharType="separate"/>
    </w:r>
    <w:r w:rsidRPr="0A20F1C2" w:rsidR="0A20F1C2">
      <w:rPr>
        <w:rFonts w:ascii="Franklin Gothic Book" w:hAnsi="Franklin Gothic Book"/>
        <w:noProof/>
        <w:color w:val="808080" w:themeColor="text1" w:themeTint="7F" w:themeShade="FF"/>
        <w:sz w:val="18"/>
        <w:szCs w:val="18"/>
        <w:lang w:val="nb-NO"/>
      </w:rPr>
      <w:t>1</w:t>
    </w:r>
    <w:r w:rsidRPr="0A20F1C2">
      <w:rPr>
        <w:rFonts w:ascii="Franklin Gothic Book" w:hAnsi="Franklin Gothic Book"/>
        <w:noProof/>
        <w:color w:val="808080" w:themeColor="text1" w:themeTint="7F" w:themeShade="FF"/>
        <w:sz w:val="18"/>
        <w:szCs w:val="18"/>
        <w:lang w:val="nb-NO"/>
      </w:rPr>
      <w:fldChar w:fldCharType="end"/>
    </w:r>
    <w:r w:rsidRPr="0A20F1C2" w:rsidR="0A20F1C2">
      <w:rPr>
        <w:rFonts w:ascii="Franklin Gothic Book" w:hAnsi="Franklin Gothic Book"/>
        <w:color w:val="808080" w:themeColor="text1" w:themeTint="7F" w:themeShade="FF"/>
        <w:sz w:val="18"/>
        <w:szCs w:val="18"/>
        <w:lang w:val="nb-NO"/>
      </w:rPr>
      <w:t xml:space="preserve"> OF </w:t>
    </w:r>
    <w:r w:rsidRPr="0A20F1C2" w:rsidR="0A20F1C2">
      <w:rPr>
        <w:rFonts w:ascii="Franklin Gothic Book" w:hAnsi="Franklin Gothic Book"/>
        <w:color w:val="808080" w:themeColor="text1" w:themeTint="7F" w:themeShade="FF"/>
        <w:sz w:val="18"/>
        <w:szCs w:val="18"/>
        <w:lang w:val="nb-NO"/>
      </w:rPr>
      <w:t>13</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FF" w:rsidRDefault="003E5EFF" w14:paraId="4EF33710" w14:textId="777777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CF" w:rsidP="008833D0" w:rsidRDefault="00B951CF" w14:paraId="2E34B9C3" w14:textId="77777777">
      <w:pPr>
        <w:spacing w:after="0" w:line="240" w:lineRule="auto"/>
      </w:pPr>
      <w:r>
        <w:separator/>
      </w:r>
    </w:p>
  </w:footnote>
  <w:footnote w:type="continuationSeparator" w:id="0">
    <w:p w:rsidR="00B951CF" w:rsidP="008833D0" w:rsidRDefault="00B951CF" w14:paraId="718341FC" w14:textId="77777777">
      <w:pPr>
        <w:spacing w:after="0" w:line="240" w:lineRule="auto"/>
      </w:pPr>
      <w:r>
        <w:continuationSeparator/>
      </w:r>
    </w:p>
  </w:footnote>
  <w:footnote w:id="1">
    <w:p w:rsidRPr="00B04B38" w:rsidR="00B0744E" w:rsidP="0A20F1C2" w:rsidRDefault="00B0744E" w14:paraId="2E405177" w14:textId="77777777" w14:noSpellErr="1">
      <w:pPr>
        <w:pStyle w:val="FootnoteText"/>
        <w:rPr>
          <w:lang w:val="en-US"/>
        </w:rPr>
      </w:pPr>
      <w:r w:rsidRPr="0A20F1C2">
        <w:rPr>
          <w:rStyle w:val="FootnoteReference"/>
        </w:rPr>
        <w:footnoteRef/>
      </w:r>
      <w:r w:rsidRPr="0A20F1C2">
        <w:rPr/>
        <w:t xml:space="preserve"> Prepared by Miriam Lopez-Villegas, Shelter Adviser, NRC Afghanistan, June 2018,</w:t>
      </w:r>
    </w:p>
  </w:footnote>
  <w:footnote w:id="2">
    <w:p w:rsidR="00B0744E" w:rsidP="00B0744E" w:rsidRDefault="00B0744E" w14:paraId="28F0F9F9" w14:textId="77777777">
      <w:pPr>
        <w:pStyle w:val="FootnoteText"/>
      </w:pPr>
      <w:r>
        <w:rPr>
          <w:rStyle w:val="FootnoteReference"/>
        </w:rPr>
        <w:footnoteRef/>
      </w:r>
      <w:r>
        <w:rPr/>
        <w:t xml:space="preserve"> 2016, Helene </w:t>
      </w:r>
      <w:proofErr w:type="spellStart"/>
      <w:r>
        <w:rPr/>
        <w:t xml:space="preserve">Juillard</w:t>
      </w:r>
      <w:proofErr w:type="spellEnd"/>
      <w:r>
        <w:rPr/>
        <w:t xml:space="preserve">, </w:t>
      </w:r>
      <w:r w:rsidRPr="00DF3BD8">
        <w:rPr/>
        <w:t xml:space="preserve">The International Rescue Committee, </w:t>
      </w:r>
      <w:r w:rsidRPr="0A20F1C2">
        <w:rPr>
          <w:i w:val="1"/>
          <w:iCs w:val="1"/>
        </w:rPr>
        <w:t>Revised PRE-CRISIS MARKET ANALYSIS (PCMA)</w:t>
      </w:r>
      <w:r w:rsidRPr="0A20F1C2">
        <w:rPr>
          <w:i w:val="1"/>
          <w:iCs w:val="1"/>
        </w:rPr>
        <w:t>.</w:t>
      </w:r>
      <w:r w:rsidRPr="00DF3BD8">
        <w:rPr/>
        <w:t xml:space="preserve"> </w:t>
      </w:r>
      <w: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FF" w:rsidRDefault="003E5EFF" w14:paraId="1CA7091F" w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FF" w:rsidRDefault="003E5EFF" w14:paraId="0BE0E6DF" w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FF" w:rsidRDefault="003E5EFF" w14:paraId="4BA4DA4D" w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E1E"/>
    <w:multiLevelType w:val="hybridMultilevel"/>
    <w:tmpl w:val="3334AD22"/>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189B3821"/>
    <w:multiLevelType w:val="hybridMultilevel"/>
    <w:tmpl w:val="17AC8CDE"/>
    <w:lvl w:ilvl="0" w:tplc="B098494E">
      <w:start w:val="1"/>
      <w:numFmt w:val="bullet"/>
      <w:lvlText w:val=""/>
      <w:lvlJc w:val="left"/>
      <w:pPr>
        <w:ind w:left="360" w:hanging="360"/>
      </w:pPr>
      <w:rPr>
        <w:rFonts w:hint="default" w:ascii="Wingdings" w:hAnsi="Wingdings"/>
        <w:color w:val="C45911" w:themeColor="accent2" w:themeShade="BF"/>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19BC0939"/>
    <w:multiLevelType w:val="hybridMultilevel"/>
    <w:tmpl w:val="0D84E686"/>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1F6B14BA"/>
    <w:multiLevelType w:val="hybridMultilevel"/>
    <w:tmpl w:val="BA34F09C"/>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25486EFD"/>
    <w:multiLevelType w:val="hybridMultilevel"/>
    <w:tmpl w:val="3B1CFB1A"/>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2BEF2241"/>
    <w:multiLevelType w:val="hybridMultilevel"/>
    <w:tmpl w:val="020AB08C"/>
    <w:lvl w:ilvl="0" w:tplc="CA688D48">
      <w:start w:val="1"/>
      <w:numFmt w:val="bullet"/>
      <w:lvlText w:val=""/>
      <w:lvlJc w:val="left"/>
      <w:pPr>
        <w:ind w:left="360" w:hanging="360"/>
      </w:pPr>
      <w:rPr>
        <w:rFonts w:hint="default" w:ascii="Wingdings" w:hAnsi="Wingdings"/>
        <w:color w:val="2E74B5" w:themeColor="accent1" w:themeShade="BF"/>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3402773C"/>
    <w:multiLevelType w:val="hybridMultilevel"/>
    <w:tmpl w:val="39AE2520"/>
    <w:lvl w:ilvl="0" w:tplc="B098494E">
      <w:start w:val="1"/>
      <w:numFmt w:val="bullet"/>
      <w:lvlText w:val=""/>
      <w:lvlJc w:val="left"/>
      <w:pPr>
        <w:ind w:left="360" w:hanging="360"/>
      </w:pPr>
      <w:rPr>
        <w:rFonts w:hint="default" w:ascii="Wingdings" w:hAnsi="Wingdings"/>
        <w:color w:val="C45911" w:themeColor="accent2" w:themeShade="BF"/>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37CC4560"/>
    <w:multiLevelType w:val="hybridMultilevel"/>
    <w:tmpl w:val="860CEB8E"/>
    <w:lvl w:ilvl="0" w:tplc="B098494E">
      <w:start w:val="1"/>
      <w:numFmt w:val="bullet"/>
      <w:lvlText w:val=""/>
      <w:lvlJc w:val="left"/>
      <w:pPr>
        <w:ind w:left="360" w:hanging="360"/>
      </w:pPr>
      <w:rPr>
        <w:rFonts w:hint="default" w:ascii="Wingdings" w:hAnsi="Wingdings"/>
        <w:color w:val="C45911" w:themeColor="accent2" w:themeShade="BF"/>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3CA0090F"/>
    <w:multiLevelType w:val="hybridMultilevel"/>
    <w:tmpl w:val="78E43442"/>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463823F8"/>
    <w:multiLevelType w:val="hybridMultilevel"/>
    <w:tmpl w:val="EAD6D60A"/>
    <w:lvl w:ilvl="0" w:tplc="AF804A4E">
      <w:start w:val="1"/>
      <w:numFmt w:val="decimal"/>
      <w:lvlText w:val="%1."/>
      <w:lvlJc w:val="left"/>
      <w:pPr>
        <w:ind w:left="360" w:hanging="360"/>
      </w:pPr>
      <w:rPr>
        <w:rFonts w:hint="default"/>
      </w:r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0" w15:restartNumberingAfterBreak="0">
    <w:nsid w:val="5DD208B6"/>
    <w:multiLevelType w:val="hybridMultilevel"/>
    <w:tmpl w:val="CF5A2B90"/>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602777B9"/>
    <w:multiLevelType w:val="hybridMultilevel"/>
    <w:tmpl w:val="96304E9A"/>
    <w:lvl w:ilvl="0" w:tplc="B1929B36">
      <w:start w:val="1"/>
      <w:numFmt w:val="bullet"/>
      <w:lvlText w:val=""/>
      <w:lvlJc w:val="left"/>
      <w:pPr>
        <w:ind w:left="360" w:hanging="360"/>
      </w:pPr>
      <w:rPr>
        <w:rFonts w:hint="default" w:ascii="Wingdings" w:hAnsi="Wingdings"/>
        <w:color w:val="FF9900"/>
        <w:sz w:val="22"/>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7"/>
  </w:num>
  <w:num w:numId="2">
    <w:abstractNumId w:val="5"/>
  </w:num>
  <w:num w:numId="3">
    <w:abstractNumId w:val="1"/>
  </w:num>
  <w:num w:numId="4">
    <w:abstractNumId w:val="6"/>
  </w:num>
  <w:num w:numId="5">
    <w:abstractNumId w:val="0"/>
  </w:num>
  <w:num w:numId="6">
    <w:abstractNumId w:val="9"/>
  </w:num>
  <w:num w:numId="7">
    <w:abstractNumId w:val="3"/>
  </w:num>
  <w:num w:numId="8">
    <w:abstractNumId w:val="2"/>
  </w:num>
  <w:num w:numId="9">
    <w:abstractNumId w:val="8"/>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dirty"/>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3D0"/>
    <w:rsid w:val="0004119C"/>
    <w:rsid w:val="000703B6"/>
    <w:rsid w:val="00090712"/>
    <w:rsid w:val="00157968"/>
    <w:rsid w:val="001C5349"/>
    <w:rsid w:val="00242DA7"/>
    <w:rsid w:val="002A0E08"/>
    <w:rsid w:val="002A2E38"/>
    <w:rsid w:val="00312E40"/>
    <w:rsid w:val="00366859"/>
    <w:rsid w:val="00380B69"/>
    <w:rsid w:val="00396CEA"/>
    <w:rsid w:val="003C5D3A"/>
    <w:rsid w:val="003E5EFF"/>
    <w:rsid w:val="00450414"/>
    <w:rsid w:val="00466817"/>
    <w:rsid w:val="004A1BCE"/>
    <w:rsid w:val="004E370E"/>
    <w:rsid w:val="004F195F"/>
    <w:rsid w:val="0053707D"/>
    <w:rsid w:val="0059619F"/>
    <w:rsid w:val="005B1F19"/>
    <w:rsid w:val="00634351"/>
    <w:rsid w:val="00645BEC"/>
    <w:rsid w:val="00651F4F"/>
    <w:rsid w:val="0065506F"/>
    <w:rsid w:val="00667C2E"/>
    <w:rsid w:val="0067608A"/>
    <w:rsid w:val="006850D5"/>
    <w:rsid w:val="006C664A"/>
    <w:rsid w:val="00782EDE"/>
    <w:rsid w:val="00791C31"/>
    <w:rsid w:val="007D05BB"/>
    <w:rsid w:val="008007B5"/>
    <w:rsid w:val="00814FF4"/>
    <w:rsid w:val="008833D0"/>
    <w:rsid w:val="009109CF"/>
    <w:rsid w:val="009C0C69"/>
    <w:rsid w:val="00A137F3"/>
    <w:rsid w:val="00A659EE"/>
    <w:rsid w:val="00B0744E"/>
    <w:rsid w:val="00B204E1"/>
    <w:rsid w:val="00B40220"/>
    <w:rsid w:val="00B730D5"/>
    <w:rsid w:val="00B87450"/>
    <w:rsid w:val="00B951CF"/>
    <w:rsid w:val="00BD7017"/>
    <w:rsid w:val="00C94CEA"/>
    <w:rsid w:val="00CB2581"/>
    <w:rsid w:val="00CF30A8"/>
    <w:rsid w:val="00D229DA"/>
    <w:rsid w:val="00D24CB6"/>
    <w:rsid w:val="00D71CF8"/>
    <w:rsid w:val="00DE600E"/>
    <w:rsid w:val="00E04DF4"/>
    <w:rsid w:val="00E329BF"/>
    <w:rsid w:val="00E40BF7"/>
    <w:rsid w:val="00E45B8D"/>
    <w:rsid w:val="00E54FE6"/>
    <w:rsid w:val="00E70337"/>
    <w:rsid w:val="00E82B02"/>
    <w:rsid w:val="00EA1EFF"/>
    <w:rsid w:val="00EB31DA"/>
    <w:rsid w:val="00F05397"/>
    <w:rsid w:val="00F27AC5"/>
    <w:rsid w:val="00F35A7E"/>
    <w:rsid w:val="00F64227"/>
    <w:rsid w:val="00FC2DC7"/>
    <w:rsid w:val="0A20F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4394"/>
  <w15:chartTrackingRefBased/>
  <w15:docId w15:val="{99D418BA-BDE1-4FD3-9F88-6109EAAC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aliases w:val="Heading 1 NRC"/>
    <w:basedOn w:val="Normal"/>
    <w:next w:val="Normal"/>
    <w:link w:val="Heading1Char"/>
    <w:uiPriority w:val="9"/>
    <w:qFormat/>
    <w:rsid w:val="000703B6"/>
    <w:pPr>
      <w:keepNext/>
      <w:keepLines/>
      <w:spacing w:before="120" w:after="120"/>
      <w:outlineLvl w:val="0"/>
    </w:pPr>
    <w:rPr>
      <w:rFonts w:asciiTheme="majorHAnsi" w:hAnsiTheme="majorHAnsi" w:eastAsiaTheme="majorEastAsia" w:cstheme="majorBidi"/>
      <w:color w:val="FF9900"/>
      <w:sz w:val="36"/>
      <w:szCs w:val="32"/>
      <w:lang w:val="en-GB"/>
    </w:rPr>
  </w:style>
  <w:style w:type="paragraph" w:styleId="Heading2">
    <w:name w:val="heading 2"/>
    <w:basedOn w:val="Normal"/>
    <w:next w:val="Normal"/>
    <w:link w:val="Heading2Char"/>
    <w:uiPriority w:val="9"/>
    <w:unhideWhenUsed/>
    <w:qFormat/>
    <w:rsid w:val="008833D0"/>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eading 1 NRC Char"/>
    <w:basedOn w:val="DefaultParagraphFont"/>
    <w:link w:val="Heading1"/>
    <w:uiPriority w:val="9"/>
    <w:rsid w:val="000703B6"/>
    <w:rPr>
      <w:rFonts w:asciiTheme="majorHAnsi" w:hAnsiTheme="majorHAnsi" w:eastAsiaTheme="majorEastAsia" w:cstheme="majorBidi"/>
      <w:color w:val="FF9900"/>
      <w:sz w:val="36"/>
      <w:szCs w:val="32"/>
      <w:lang w:val="en-GB"/>
    </w:rPr>
  </w:style>
  <w:style w:type="character" w:styleId="Hyperlink">
    <w:name w:val="Hyperlink"/>
    <w:basedOn w:val="DefaultParagraphFont"/>
    <w:uiPriority w:val="99"/>
    <w:semiHidden/>
    <w:rsid w:val="008833D0"/>
    <w:rPr>
      <w:color w:val="0563C1" w:themeColor="hyperlink"/>
      <w:u w:val="single"/>
    </w:rPr>
  </w:style>
  <w:style w:type="paragraph" w:styleId="FootnoteText">
    <w:name w:val="footnote text"/>
    <w:aliases w:val="Footnote text NRC"/>
    <w:basedOn w:val="Normal"/>
    <w:link w:val="FootnoteTextChar"/>
    <w:qFormat/>
    <w:rsid w:val="008833D0"/>
    <w:pPr>
      <w:spacing w:after="0" w:line="240" w:lineRule="auto"/>
    </w:pPr>
    <w:rPr>
      <w:color w:val="000000" w:themeColor="text1"/>
      <w:sz w:val="16"/>
      <w:szCs w:val="20"/>
      <w:lang w:val="en-GB"/>
    </w:rPr>
  </w:style>
  <w:style w:type="character" w:styleId="FootnoteTextChar" w:customStyle="1">
    <w:name w:val="Footnote Text Char"/>
    <w:aliases w:val="Footnote text NRC Char"/>
    <w:basedOn w:val="DefaultParagraphFont"/>
    <w:link w:val="FootnoteText"/>
    <w:rsid w:val="008833D0"/>
    <w:rPr>
      <w:color w:val="000000" w:themeColor="text1"/>
      <w:sz w:val="16"/>
      <w:szCs w:val="20"/>
      <w:lang w:val="en-GB"/>
    </w:rPr>
  </w:style>
  <w:style w:type="character" w:styleId="FootnoteReference">
    <w:name w:val="footnote reference"/>
    <w:basedOn w:val="DefaultParagraphFont"/>
    <w:unhideWhenUsed/>
    <w:rsid w:val="008833D0"/>
    <w:rPr>
      <w:vertAlign w:val="superscript"/>
    </w:rPr>
  </w:style>
  <w:style w:type="character" w:styleId="Heading2Char" w:customStyle="1">
    <w:name w:val="Heading 2 Char"/>
    <w:basedOn w:val="DefaultParagraphFont"/>
    <w:link w:val="Heading2"/>
    <w:uiPriority w:val="9"/>
    <w:rsid w:val="008833D0"/>
    <w:rPr>
      <w:rFonts w:asciiTheme="majorHAnsi" w:hAnsiTheme="majorHAnsi" w:eastAsiaTheme="majorEastAsia" w:cstheme="majorBidi"/>
      <w:color w:val="2E74B5" w:themeColor="accent1" w:themeShade="BF"/>
      <w:sz w:val="26"/>
      <w:szCs w:val="26"/>
    </w:rPr>
  </w:style>
  <w:style w:type="paragraph" w:styleId="ListParagraph">
    <w:name w:val="List Paragraph"/>
    <w:aliases w:val="List NRC"/>
    <w:basedOn w:val="Normal"/>
    <w:uiPriority w:val="34"/>
    <w:qFormat/>
    <w:rsid w:val="001C5349"/>
    <w:pPr>
      <w:ind w:left="720"/>
      <w:contextualSpacing/>
    </w:pPr>
  </w:style>
  <w:style w:type="paragraph" w:styleId="Header">
    <w:name w:val="header"/>
    <w:basedOn w:val="Normal"/>
    <w:link w:val="HeaderChar"/>
    <w:uiPriority w:val="99"/>
    <w:unhideWhenUsed/>
    <w:rsid w:val="00A659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59EE"/>
  </w:style>
  <w:style w:type="paragraph" w:styleId="Footer">
    <w:name w:val="footer"/>
    <w:basedOn w:val="Normal"/>
    <w:link w:val="FooterChar"/>
    <w:uiPriority w:val="99"/>
    <w:unhideWhenUsed/>
    <w:rsid w:val="00A659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59EE"/>
  </w:style>
  <w:style w:type="character" w:styleId="question-label" w:customStyle="1">
    <w:name w:val="question-label"/>
    <w:basedOn w:val="DefaultParagraphFont"/>
    <w:rsid w:val="003E5EFF"/>
  </w:style>
  <w:style w:type="table" w:styleId="TableGrid">
    <w:name w:val="Table Grid"/>
    <w:basedOn w:val="TableNormal"/>
    <w:uiPriority w:val="39"/>
    <w:rsid w:val="003E5EF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ntenseReference">
    <w:name w:val="Intense Reference"/>
    <w:basedOn w:val="DefaultParagraphFont"/>
    <w:uiPriority w:val="32"/>
    <w:qFormat/>
    <w:rsid w:val="00CF30A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Miriam Lopez</dc:creator>
  <keywords/>
  <dc:description/>
  <lastModifiedBy>Silvia Beccacece</lastModifiedBy>
  <revision>8</revision>
  <dcterms:created xsi:type="dcterms:W3CDTF">2018-09-07T07:25:00.0000000Z</dcterms:created>
  <dcterms:modified xsi:type="dcterms:W3CDTF">2018-09-21T13:11:20.2205924Z</dcterms:modified>
</coreProperties>
</file>